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B0" w:rsidRDefault="00180E2F" w:rsidP="00443EB0">
      <w:pPr>
        <w:spacing w:line="360" w:lineRule="auto"/>
        <w:ind w:firstLine="851"/>
        <w:jc w:val="center"/>
        <w:rPr>
          <w:sz w:val="28"/>
          <w:szCs w:val="28"/>
        </w:rPr>
      </w:pPr>
      <w:r>
        <w:rPr>
          <w:sz w:val="28"/>
          <w:szCs w:val="28"/>
        </w:rPr>
        <w:t>Районная научно – практическая конференция «ОТКРЫТИЕ»</w:t>
      </w:r>
    </w:p>
    <w:p w:rsidR="00443EB0" w:rsidRDefault="00443EB0" w:rsidP="00443EB0">
      <w:pPr>
        <w:spacing w:line="360" w:lineRule="auto"/>
        <w:ind w:firstLine="851"/>
        <w:jc w:val="center"/>
        <w:rPr>
          <w:color w:val="000000"/>
          <w:spacing w:val="-2"/>
          <w:sz w:val="28"/>
          <w:szCs w:val="28"/>
        </w:rPr>
      </w:pPr>
    </w:p>
    <w:p w:rsidR="00180E2F" w:rsidRDefault="00180E2F" w:rsidP="00443EB0">
      <w:pPr>
        <w:spacing w:line="360" w:lineRule="auto"/>
        <w:ind w:firstLine="851"/>
        <w:jc w:val="center"/>
        <w:rPr>
          <w:color w:val="000000"/>
          <w:spacing w:val="-2"/>
          <w:sz w:val="28"/>
          <w:szCs w:val="28"/>
        </w:rPr>
      </w:pPr>
    </w:p>
    <w:p w:rsidR="00180E2F" w:rsidRPr="00D17C62" w:rsidRDefault="00180E2F" w:rsidP="00443EB0">
      <w:pPr>
        <w:spacing w:line="360" w:lineRule="auto"/>
        <w:ind w:firstLine="851"/>
        <w:jc w:val="center"/>
        <w:rPr>
          <w:color w:val="000000"/>
          <w:spacing w:val="-2"/>
          <w:sz w:val="28"/>
          <w:szCs w:val="28"/>
        </w:rPr>
      </w:pPr>
    </w:p>
    <w:p w:rsidR="005E1AC2" w:rsidRDefault="00443EB0" w:rsidP="00180E2F">
      <w:pPr>
        <w:pStyle w:val="a3"/>
        <w:ind w:left="0"/>
        <w:jc w:val="center"/>
        <w:rPr>
          <w:sz w:val="38"/>
        </w:rPr>
      </w:pPr>
      <w:r>
        <w:rPr>
          <w:sz w:val="38"/>
        </w:rPr>
        <w:t>Исследо</w:t>
      </w:r>
      <w:r w:rsidR="00180E2F">
        <w:rPr>
          <w:sz w:val="38"/>
        </w:rPr>
        <w:t>вательская работа по математике на тему:</w:t>
      </w:r>
    </w:p>
    <w:p w:rsidR="00180E2F" w:rsidRDefault="00180E2F" w:rsidP="00180E2F">
      <w:pPr>
        <w:pStyle w:val="a3"/>
        <w:ind w:left="0"/>
        <w:jc w:val="center"/>
        <w:rPr>
          <w:sz w:val="38"/>
        </w:rPr>
      </w:pPr>
    </w:p>
    <w:p w:rsidR="00180E2F" w:rsidRDefault="00180E2F" w:rsidP="00180E2F">
      <w:pPr>
        <w:pStyle w:val="a3"/>
        <w:ind w:left="0"/>
        <w:jc w:val="center"/>
        <w:rPr>
          <w:sz w:val="38"/>
        </w:rPr>
      </w:pPr>
    </w:p>
    <w:p w:rsidR="00180E2F" w:rsidRPr="00180E2F" w:rsidRDefault="00180E2F" w:rsidP="00180E2F">
      <w:pPr>
        <w:pStyle w:val="a3"/>
        <w:ind w:left="0"/>
        <w:jc w:val="center"/>
        <w:rPr>
          <w:sz w:val="38"/>
        </w:rPr>
      </w:pPr>
      <w:r>
        <w:rPr>
          <w:sz w:val="38"/>
        </w:rPr>
        <w:t>«ЦИКЛОИДА»</w:t>
      </w:r>
    </w:p>
    <w:p w:rsidR="005E1AC2" w:rsidRDefault="005E1AC2">
      <w:pPr>
        <w:pStyle w:val="a3"/>
        <w:spacing w:before="11"/>
        <w:ind w:left="0"/>
        <w:rPr>
          <w:rFonts w:ascii="Impact"/>
          <w:sz w:val="56"/>
        </w:rPr>
      </w:pPr>
    </w:p>
    <w:p w:rsidR="00180E2F" w:rsidRDefault="00180E2F">
      <w:pPr>
        <w:pStyle w:val="a3"/>
        <w:spacing w:before="11"/>
        <w:ind w:left="0"/>
        <w:rPr>
          <w:rFonts w:ascii="Impact"/>
          <w:sz w:val="56"/>
        </w:rPr>
      </w:pPr>
    </w:p>
    <w:p w:rsidR="00180E2F" w:rsidRDefault="00180E2F">
      <w:pPr>
        <w:pStyle w:val="a3"/>
        <w:spacing w:before="11"/>
        <w:ind w:left="0"/>
        <w:rPr>
          <w:rFonts w:ascii="Impact"/>
          <w:sz w:val="56"/>
        </w:rPr>
      </w:pPr>
    </w:p>
    <w:p w:rsidR="00180E2F" w:rsidRPr="00180E2F" w:rsidRDefault="00180E2F" w:rsidP="00180E2F">
      <w:pPr>
        <w:pStyle w:val="a3"/>
        <w:spacing w:before="11"/>
        <w:ind w:left="0"/>
        <w:jc w:val="right"/>
      </w:pPr>
    </w:p>
    <w:p w:rsidR="00180E2F" w:rsidRDefault="00694924" w:rsidP="00180E2F">
      <w:pPr>
        <w:spacing w:line="360" w:lineRule="auto"/>
        <w:ind w:right="1305"/>
        <w:jc w:val="right"/>
        <w:rPr>
          <w:sz w:val="28"/>
          <w:szCs w:val="28"/>
        </w:rPr>
      </w:pPr>
      <w:r w:rsidRPr="00180E2F">
        <w:rPr>
          <w:sz w:val="28"/>
          <w:szCs w:val="28"/>
        </w:rPr>
        <w:t>Выполнил:</w:t>
      </w:r>
      <w:r w:rsidRPr="00180E2F">
        <w:rPr>
          <w:spacing w:val="-10"/>
          <w:sz w:val="28"/>
          <w:szCs w:val="28"/>
        </w:rPr>
        <w:t xml:space="preserve"> </w:t>
      </w:r>
      <w:r w:rsidRPr="00180E2F">
        <w:rPr>
          <w:sz w:val="28"/>
          <w:szCs w:val="28"/>
        </w:rPr>
        <w:t>ученик</w:t>
      </w:r>
      <w:r w:rsidRPr="00180E2F">
        <w:rPr>
          <w:spacing w:val="-10"/>
          <w:sz w:val="28"/>
          <w:szCs w:val="28"/>
        </w:rPr>
        <w:t xml:space="preserve"> </w:t>
      </w:r>
      <w:r w:rsidRPr="00180E2F">
        <w:rPr>
          <w:sz w:val="28"/>
          <w:szCs w:val="28"/>
        </w:rPr>
        <w:t>10</w:t>
      </w:r>
      <w:r w:rsidRPr="00180E2F">
        <w:rPr>
          <w:spacing w:val="-10"/>
          <w:sz w:val="28"/>
          <w:szCs w:val="28"/>
        </w:rPr>
        <w:t xml:space="preserve"> </w:t>
      </w:r>
      <w:r w:rsidRPr="00180E2F">
        <w:rPr>
          <w:sz w:val="28"/>
          <w:szCs w:val="28"/>
        </w:rPr>
        <w:t>М</w:t>
      </w:r>
      <w:r w:rsidR="00180E2F" w:rsidRPr="00180E2F">
        <w:rPr>
          <w:spacing w:val="-10"/>
          <w:sz w:val="28"/>
          <w:szCs w:val="28"/>
        </w:rPr>
        <w:t xml:space="preserve"> </w:t>
      </w:r>
      <w:r w:rsidR="001A2B75" w:rsidRPr="00180E2F">
        <w:rPr>
          <w:sz w:val="28"/>
          <w:szCs w:val="28"/>
        </w:rPr>
        <w:t>класса</w:t>
      </w:r>
      <w:r w:rsidR="00180E2F">
        <w:rPr>
          <w:sz w:val="28"/>
          <w:szCs w:val="28"/>
        </w:rPr>
        <w:t xml:space="preserve"> </w:t>
      </w:r>
    </w:p>
    <w:p w:rsidR="00180E2F" w:rsidRDefault="00180E2F" w:rsidP="00180E2F">
      <w:pPr>
        <w:spacing w:line="360" w:lineRule="auto"/>
        <w:ind w:right="1305"/>
        <w:jc w:val="right"/>
        <w:rPr>
          <w:sz w:val="28"/>
          <w:szCs w:val="28"/>
        </w:rPr>
      </w:pPr>
      <w:r w:rsidRPr="00180E2F">
        <w:rPr>
          <w:sz w:val="28"/>
          <w:szCs w:val="28"/>
        </w:rPr>
        <w:t>МБОУ «Лицей № 56»</w:t>
      </w:r>
      <w:r>
        <w:rPr>
          <w:sz w:val="28"/>
          <w:szCs w:val="28"/>
        </w:rPr>
        <w:t xml:space="preserve"> </w:t>
      </w:r>
    </w:p>
    <w:p w:rsidR="00180E2F" w:rsidRDefault="001A2B75" w:rsidP="00180E2F">
      <w:pPr>
        <w:spacing w:line="360" w:lineRule="auto"/>
        <w:ind w:right="1305"/>
        <w:jc w:val="right"/>
        <w:rPr>
          <w:sz w:val="28"/>
          <w:szCs w:val="28"/>
        </w:rPr>
      </w:pPr>
      <w:r w:rsidRPr="00180E2F">
        <w:rPr>
          <w:sz w:val="28"/>
          <w:szCs w:val="28"/>
        </w:rPr>
        <w:t>Мищенко Кирилл</w:t>
      </w:r>
      <w:r w:rsidR="00180E2F">
        <w:rPr>
          <w:sz w:val="28"/>
          <w:szCs w:val="28"/>
        </w:rPr>
        <w:t xml:space="preserve"> </w:t>
      </w:r>
    </w:p>
    <w:p w:rsidR="00180E2F" w:rsidRDefault="00694924" w:rsidP="00180E2F">
      <w:pPr>
        <w:spacing w:line="360" w:lineRule="auto"/>
        <w:ind w:right="1305"/>
        <w:jc w:val="right"/>
        <w:rPr>
          <w:spacing w:val="-2"/>
          <w:sz w:val="28"/>
          <w:szCs w:val="28"/>
        </w:rPr>
      </w:pPr>
      <w:r w:rsidRPr="00180E2F">
        <w:rPr>
          <w:spacing w:val="-2"/>
          <w:sz w:val="28"/>
          <w:szCs w:val="28"/>
        </w:rPr>
        <w:t>Руководитель:</w:t>
      </w:r>
      <w:r w:rsidRPr="00180E2F">
        <w:rPr>
          <w:spacing w:val="-7"/>
          <w:sz w:val="28"/>
          <w:szCs w:val="28"/>
        </w:rPr>
        <w:t xml:space="preserve"> </w:t>
      </w:r>
      <w:r w:rsidRPr="00180E2F">
        <w:rPr>
          <w:spacing w:val="-2"/>
          <w:sz w:val="28"/>
          <w:szCs w:val="28"/>
        </w:rPr>
        <w:t>учитель</w:t>
      </w:r>
      <w:r w:rsidRPr="00180E2F">
        <w:rPr>
          <w:spacing w:val="-7"/>
          <w:sz w:val="28"/>
          <w:szCs w:val="28"/>
        </w:rPr>
        <w:t xml:space="preserve"> </w:t>
      </w:r>
      <w:r w:rsidR="00180E2F" w:rsidRPr="00180E2F">
        <w:rPr>
          <w:spacing w:val="-2"/>
          <w:sz w:val="28"/>
          <w:szCs w:val="28"/>
        </w:rPr>
        <w:t>математики</w:t>
      </w:r>
      <w:r w:rsidR="00180E2F">
        <w:rPr>
          <w:spacing w:val="-2"/>
          <w:sz w:val="28"/>
          <w:szCs w:val="28"/>
        </w:rPr>
        <w:t xml:space="preserve"> </w:t>
      </w:r>
    </w:p>
    <w:p w:rsidR="005E1AC2" w:rsidRPr="00180E2F" w:rsidRDefault="00512006" w:rsidP="00180E2F">
      <w:pPr>
        <w:spacing w:line="360" w:lineRule="auto"/>
        <w:ind w:right="1305"/>
        <w:jc w:val="right"/>
        <w:rPr>
          <w:sz w:val="28"/>
          <w:szCs w:val="28"/>
        </w:rPr>
      </w:pPr>
      <w:r w:rsidRPr="00180E2F">
        <w:rPr>
          <w:sz w:val="28"/>
          <w:szCs w:val="28"/>
        </w:rPr>
        <w:t>Жукова С</w:t>
      </w:r>
      <w:r w:rsidR="00B57780" w:rsidRPr="00180E2F">
        <w:rPr>
          <w:sz w:val="28"/>
          <w:szCs w:val="28"/>
        </w:rPr>
        <w:t xml:space="preserve">ветлана </w:t>
      </w:r>
      <w:r w:rsidR="00180E2F">
        <w:rPr>
          <w:sz w:val="28"/>
          <w:szCs w:val="28"/>
        </w:rPr>
        <w:t>В</w:t>
      </w:r>
      <w:r w:rsidR="00B57780" w:rsidRPr="00180E2F">
        <w:rPr>
          <w:sz w:val="28"/>
          <w:szCs w:val="28"/>
        </w:rPr>
        <w:t>ладимировна</w:t>
      </w:r>
    </w:p>
    <w:p w:rsidR="00B57780" w:rsidRDefault="00B57780" w:rsidP="00512006">
      <w:pPr>
        <w:spacing w:line="360" w:lineRule="auto"/>
        <w:ind w:left="4881" w:right="431"/>
      </w:pPr>
    </w:p>
    <w:p w:rsidR="00B57780" w:rsidRDefault="00B57780" w:rsidP="00512006">
      <w:pPr>
        <w:spacing w:line="360" w:lineRule="auto"/>
        <w:ind w:left="4881" w:right="431"/>
      </w:pPr>
    </w:p>
    <w:p w:rsidR="00B57780" w:rsidRDefault="00B57780" w:rsidP="00180E2F">
      <w:pPr>
        <w:spacing w:line="360" w:lineRule="auto"/>
        <w:ind w:left="4881" w:right="431"/>
        <w:jc w:val="both"/>
      </w:pPr>
    </w:p>
    <w:p w:rsidR="00180E2F" w:rsidRDefault="00180E2F" w:rsidP="00512006">
      <w:pPr>
        <w:spacing w:line="360" w:lineRule="auto"/>
        <w:ind w:left="4881" w:right="431"/>
      </w:pPr>
    </w:p>
    <w:p w:rsidR="00180E2F" w:rsidRDefault="00180E2F" w:rsidP="00512006">
      <w:pPr>
        <w:spacing w:line="360" w:lineRule="auto"/>
        <w:ind w:left="4881" w:right="431"/>
      </w:pPr>
    </w:p>
    <w:p w:rsidR="00180E2F" w:rsidRDefault="00180E2F" w:rsidP="00512006">
      <w:pPr>
        <w:spacing w:line="360" w:lineRule="auto"/>
        <w:ind w:left="4881" w:right="431"/>
      </w:pPr>
    </w:p>
    <w:p w:rsidR="00180E2F" w:rsidRDefault="00180E2F" w:rsidP="00512006">
      <w:pPr>
        <w:spacing w:line="360" w:lineRule="auto"/>
        <w:ind w:left="4881" w:right="431"/>
      </w:pPr>
    </w:p>
    <w:p w:rsidR="00180E2F" w:rsidRDefault="00180E2F" w:rsidP="00512006">
      <w:pPr>
        <w:spacing w:line="360" w:lineRule="auto"/>
        <w:ind w:left="4881" w:right="431"/>
      </w:pPr>
    </w:p>
    <w:p w:rsidR="00180E2F" w:rsidRDefault="00180E2F" w:rsidP="00512006">
      <w:pPr>
        <w:spacing w:line="360" w:lineRule="auto"/>
        <w:ind w:left="4881" w:right="431"/>
      </w:pPr>
    </w:p>
    <w:p w:rsidR="00180E2F" w:rsidRDefault="00180E2F" w:rsidP="00512006">
      <w:pPr>
        <w:spacing w:line="360" w:lineRule="auto"/>
        <w:ind w:left="4881" w:right="431"/>
      </w:pPr>
    </w:p>
    <w:p w:rsidR="00B57780" w:rsidRDefault="00B57780" w:rsidP="00B57780">
      <w:pPr>
        <w:spacing w:line="360" w:lineRule="auto"/>
        <w:ind w:right="431"/>
      </w:pPr>
    </w:p>
    <w:p w:rsidR="00B57780" w:rsidRPr="00180E2F" w:rsidRDefault="00180E2F" w:rsidP="00180E2F">
      <w:pPr>
        <w:spacing w:line="360" w:lineRule="auto"/>
        <w:ind w:right="431"/>
        <w:jc w:val="center"/>
        <w:rPr>
          <w:sz w:val="28"/>
          <w:szCs w:val="28"/>
        </w:rPr>
      </w:pPr>
      <w:r w:rsidRPr="00180E2F">
        <w:rPr>
          <w:sz w:val="28"/>
          <w:szCs w:val="28"/>
        </w:rPr>
        <w:t>Ростов-на-Дону</w:t>
      </w:r>
    </w:p>
    <w:p w:rsidR="00B57780" w:rsidRPr="00180E2F" w:rsidRDefault="00B57780" w:rsidP="00180E2F">
      <w:pPr>
        <w:pStyle w:val="a3"/>
        <w:ind w:left="0" w:right="701"/>
        <w:jc w:val="center"/>
      </w:pPr>
      <w:r w:rsidRPr="00180E2F">
        <w:t>2024</w:t>
      </w:r>
      <w:r w:rsidRPr="00180E2F">
        <w:rPr>
          <w:spacing w:val="-4"/>
        </w:rPr>
        <w:t xml:space="preserve"> </w:t>
      </w:r>
      <w:r w:rsidRPr="00180E2F">
        <w:rPr>
          <w:spacing w:val="-5"/>
        </w:rPr>
        <w:t>г.</w:t>
      </w:r>
    </w:p>
    <w:p w:rsidR="00B57780" w:rsidRDefault="00B57780" w:rsidP="00512006">
      <w:pPr>
        <w:spacing w:line="360" w:lineRule="auto"/>
        <w:ind w:left="4881" w:right="431"/>
        <w:sectPr w:rsidR="00B57780">
          <w:type w:val="continuous"/>
          <w:pgSz w:w="11920" w:h="16840"/>
          <w:pgMar w:top="1660" w:right="1320" w:bottom="280" w:left="1340" w:header="720" w:footer="720" w:gutter="0"/>
          <w:cols w:space="720"/>
        </w:sectPr>
      </w:pPr>
    </w:p>
    <w:p w:rsidR="008618C2" w:rsidRPr="00493291" w:rsidRDefault="008618C2" w:rsidP="008618C2">
      <w:pPr>
        <w:tabs>
          <w:tab w:val="left" w:pos="4110"/>
        </w:tabs>
        <w:rPr>
          <w:sz w:val="28"/>
          <w:szCs w:val="28"/>
        </w:rPr>
      </w:pPr>
      <w:r w:rsidRPr="00493291">
        <w:rPr>
          <w:sz w:val="28"/>
          <w:szCs w:val="28"/>
        </w:rPr>
        <w:lastRenderedPageBreak/>
        <w:tab/>
        <w:t>Содержание.</w:t>
      </w:r>
    </w:p>
    <w:p w:rsidR="008618C2" w:rsidRPr="00493291" w:rsidRDefault="008618C2" w:rsidP="008618C2">
      <w:pPr>
        <w:pStyle w:val="a5"/>
        <w:numPr>
          <w:ilvl w:val="0"/>
          <w:numId w:val="7"/>
        </w:numPr>
        <w:tabs>
          <w:tab w:val="left" w:pos="4110"/>
        </w:tabs>
        <w:rPr>
          <w:sz w:val="28"/>
          <w:szCs w:val="28"/>
        </w:rPr>
      </w:pPr>
      <w:r w:rsidRPr="00493291">
        <w:rPr>
          <w:sz w:val="28"/>
          <w:szCs w:val="28"/>
        </w:rPr>
        <w:t>Введение</w:t>
      </w:r>
      <w:r w:rsidR="00493291">
        <w:rPr>
          <w:sz w:val="28"/>
          <w:szCs w:val="28"/>
        </w:rPr>
        <w:t>…………………………………………………………………</w:t>
      </w:r>
      <w:r w:rsidR="00AF3CFC">
        <w:rPr>
          <w:sz w:val="28"/>
          <w:szCs w:val="28"/>
        </w:rPr>
        <w:t>..</w:t>
      </w:r>
      <w:r w:rsidR="00493291">
        <w:rPr>
          <w:sz w:val="28"/>
          <w:szCs w:val="28"/>
        </w:rPr>
        <w:t>3</w:t>
      </w:r>
    </w:p>
    <w:p w:rsidR="008618C2" w:rsidRDefault="008618C2" w:rsidP="008618C2">
      <w:pPr>
        <w:pStyle w:val="a5"/>
        <w:numPr>
          <w:ilvl w:val="0"/>
          <w:numId w:val="7"/>
        </w:numPr>
        <w:tabs>
          <w:tab w:val="left" w:pos="4110"/>
        </w:tabs>
        <w:rPr>
          <w:sz w:val="28"/>
          <w:szCs w:val="28"/>
        </w:rPr>
      </w:pPr>
      <w:r w:rsidRPr="00493291">
        <w:rPr>
          <w:sz w:val="28"/>
          <w:szCs w:val="28"/>
        </w:rPr>
        <w:t>Из истории открытия циклоиды</w:t>
      </w:r>
      <w:r w:rsidR="00493291">
        <w:rPr>
          <w:sz w:val="28"/>
          <w:szCs w:val="28"/>
        </w:rPr>
        <w:t>………………………………………</w:t>
      </w:r>
      <w:r w:rsidR="00AF3CFC">
        <w:rPr>
          <w:sz w:val="28"/>
          <w:szCs w:val="28"/>
        </w:rPr>
        <w:t>…4</w:t>
      </w:r>
    </w:p>
    <w:p w:rsidR="00AF3CFC" w:rsidRPr="00493291" w:rsidRDefault="00AF3CFC" w:rsidP="008618C2">
      <w:pPr>
        <w:pStyle w:val="a5"/>
        <w:numPr>
          <w:ilvl w:val="0"/>
          <w:numId w:val="7"/>
        </w:numPr>
        <w:tabs>
          <w:tab w:val="left" w:pos="4110"/>
        </w:tabs>
        <w:rPr>
          <w:sz w:val="28"/>
          <w:szCs w:val="28"/>
        </w:rPr>
      </w:pPr>
      <w:r>
        <w:rPr>
          <w:sz w:val="28"/>
          <w:szCs w:val="28"/>
        </w:rPr>
        <w:t>Свойства циклоиды……………………………………………………….9</w:t>
      </w:r>
    </w:p>
    <w:p w:rsidR="008618C2" w:rsidRPr="00493291" w:rsidRDefault="008618C2" w:rsidP="008618C2">
      <w:pPr>
        <w:pStyle w:val="a5"/>
        <w:numPr>
          <w:ilvl w:val="0"/>
          <w:numId w:val="7"/>
        </w:numPr>
        <w:rPr>
          <w:spacing w:val="-17"/>
          <w:sz w:val="28"/>
          <w:szCs w:val="28"/>
        </w:rPr>
      </w:pPr>
      <w:r w:rsidRPr="00493291">
        <w:rPr>
          <w:spacing w:val="-17"/>
          <w:sz w:val="28"/>
          <w:szCs w:val="28"/>
        </w:rPr>
        <w:t>Из истории решения шести задач о циклоиде</w:t>
      </w:r>
      <w:r w:rsidR="00493291">
        <w:rPr>
          <w:spacing w:val="-17"/>
          <w:sz w:val="28"/>
          <w:szCs w:val="28"/>
        </w:rPr>
        <w:t>…………………………………</w:t>
      </w:r>
      <w:r w:rsidR="00AF3CFC">
        <w:rPr>
          <w:spacing w:val="-17"/>
          <w:sz w:val="28"/>
          <w:szCs w:val="28"/>
        </w:rPr>
        <w:t>..10</w:t>
      </w:r>
    </w:p>
    <w:p w:rsidR="008618C2" w:rsidRPr="00493291" w:rsidRDefault="008618C2" w:rsidP="008618C2">
      <w:pPr>
        <w:pStyle w:val="a5"/>
        <w:numPr>
          <w:ilvl w:val="0"/>
          <w:numId w:val="7"/>
        </w:numPr>
        <w:rPr>
          <w:spacing w:val="-17"/>
          <w:sz w:val="28"/>
          <w:szCs w:val="28"/>
        </w:rPr>
      </w:pPr>
      <w:r w:rsidRPr="00493291">
        <w:rPr>
          <w:spacing w:val="-17"/>
          <w:sz w:val="28"/>
          <w:szCs w:val="28"/>
        </w:rPr>
        <w:t>Применение циклоиды</w:t>
      </w:r>
      <w:r w:rsidR="00493291">
        <w:rPr>
          <w:spacing w:val="-17"/>
          <w:sz w:val="28"/>
          <w:szCs w:val="28"/>
        </w:rPr>
        <w:t>…………………………………………………………</w:t>
      </w:r>
      <w:r w:rsidR="00AF3CFC">
        <w:rPr>
          <w:spacing w:val="-17"/>
          <w:sz w:val="28"/>
          <w:szCs w:val="28"/>
        </w:rPr>
        <w:t>12</w:t>
      </w:r>
    </w:p>
    <w:p w:rsidR="008618C2" w:rsidRPr="00493291" w:rsidRDefault="00493291" w:rsidP="008618C2">
      <w:pPr>
        <w:pStyle w:val="a5"/>
        <w:numPr>
          <w:ilvl w:val="0"/>
          <w:numId w:val="7"/>
        </w:numPr>
        <w:tabs>
          <w:tab w:val="left" w:pos="4110"/>
        </w:tabs>
        <w:rPr>
          <w:sz w:val="28"/>
          <w:szCs w:val="28"/>
        </w:rPr>
      </w:pPr>
      <w:r w:rsidRPr="00493291">
        <w:rPr>
          <w:spacing w:val="-17"/>
          <w:sz w:val="28"/>
          <w:szCs w:val="28"/>
        </w:rPr>
        <w:t>Заключение</w:t>
      </w:r>
      <w:r>
        <w:rPr>
          <w:spacing w:val="-17"/>
          <w:sz w:val="28"/>
          <w:szCs w:val="28"/>
        </w:rPr>
        <w:t>……………………………………………………………………..</w:t>
      </w:r>
      <w:r w:rsidR="00D169CD">
        <w:rPr>
          <w:spacing w:val="-17"/>
          <w:sz w:val="28"/>
          <w:szCs w:val="28"/>
        </w:rPr>
        <w:t>13</w:t>
      </w:r>
    </w:p>
    <w:p w:rsidR="00493291" w:rsidRPr="00493291" w:rsidRDefault="00493291" w:rsidP="008618C2">
      <w:pPr>
        <w:pStyle w:val="a5"/>
        <w:numPr>
          <w:ilvl w:val="0"/>
          <w:numId w:val="7"/>
        </w:numPr>
        <w:tabs>
          <w:tab w:val="left" w:pos="4110"/>
        </w:tabs>
        <w:rPr>
          <w:sz w:val="28"/>
          <w:szCs w:val="28"/>
        </w:rPr>
      </w:pPr>
      <w:r w:rsidRPr="00493291">
        <w:rPr>
          <w:spacing w:val="-17"/>
          <w:sz w:val="28"/>
          <w:szCs w:val="28"/>
        </w:rPr>
        <w:t>Список литературы</w:t>
      </w:r>
      <w:r>
        <w:rPr>
          <w:spacing w:val="-17"/>
          <w:sz w:val="28"/>
          <w:szCs w:val="28"/>
        </w:rPr>
        <w:t>……………………………………………………………</w:t>
      </w:r>
      <w:r w:rsidR="00D169CD">
        <w:rPr>
          <w:spacing w:val="-17"/>
          <w:sz w:val="28"/>
          <w:szCs w:val="28"/>
        </w:rPr>
        <w:t>..14</w:t>
      </w:r>
    </w:p>
    <w:p w:rsidR="005E1AC2" w:rsidRPr="008618C2" w:rsidRDefault="005E1AC2" w:rsidP="00D169CD">
      <w:pPr>
        <w:tabs>
          <w:tab w:val="left" w:pos="4110"/>
          <w:tab w:val="left" w:pos="4500"/>
        </w:tabs>
        <w:sectPr w:rsidR="005E1AC2" w:rsidRPr="008618C2">
          <w:footerReference w:type="default" r:id="rId7"/>
          <w:pgSz w:w="11920" w:h="16840"/>
          <w:pgMar w:top="1380" w:right="1320" w:bottom="980" w:left="1340" w:header="0" w:footer="799" w:gutter="0"/>
          <w:pgNumType w:start="2"/>
          <w:cols w:space="720"/>
        </w:sectPr>
      </w:pPr>
    </w:p>
    <w:p w:rsidR="005E1AC2" w:rsidRDefault="00694924" w:rsidP="00443EB0">
      <w:pPr>
        <w:pStyle w:val="110"/>
        <w:rPr>
          <w:spacing w:val="-2"/>
        </w:rPr>
      </w:pPr>
      <w:r>
        <w:rPr>
          <w:spacing w:val="-2"/>
        </w:rPr>
        <w:lastRenderedPageBreak/>
        <w:t>Введение</w:t>
      </w:r>
    </w:p>
    <w:p w:rsidR="00180E2F" w:rsidRDefault="00180E2F" w:rsidP="00443EB0">
      <w:pPr>
        <w:pStyle w:val="110"/>
      </w:pPr>
      <w:bookmarkStart w:id="0" w:name="_GoBack"/>
      <w:bookmarkEnd w:id="0"/>
    </w:p>
    <w:p w:rsidR="001A2B75" w:rsidRPr="001A2B75" w:rsidRDefault="007B4A79" w:rsidP="00B57780">
      <w:pPr>
        <w:pStyle w:val="a3"/>
        <w:spacing w:line="360" w:lineRule="auto"/>
        <w:ind w:left="0"/>
        <w:jc w:val="both"/>
        <w:rPr>
          <w:b/>
        </w:rPr>
      </w:pPr>
      <w:r w:rsidRPr="001A2B75">
        <w:rPr>
          <w:b/>
          <w:bCs/>
          <w:iCs/>
        </w:rPr>
        <w:t>1.Познакомиться с</w:t>
      </w:r>
      <w:r w:rsidR="001A2B75" w:rsidRPr="001A2B75">
        <w:rPr>
          <w:b/>
          <w:bCs/>
          <w:iCs/>
        </w:rPr>
        <w:t xml:space="preserve"> основным свойствами кривой второго порядка – циклоидой и ее проявлениями в жизни</w:t>
      </w:r>
    </w:p>
    <w:p w:rsidR="001A2B75" w:rsidRPr="001A2B75" w:rsidRDefault="001A2B75" w:rsidP="00B57780">
      <w:pPr>
        <w:pStyle w:val="a3"/>
        <w:spacing w:line="360" w:lineRule="auto"/>
        <w:ind w:left="0"/>
        <w:jc w:val="both"/>
        <w:rPr>
          <w:b/>
        </w:rPr>
      </w:pPr>
      <w:r w:rsidRPr="001A2B75">
        <w:rPr>
          <w:b/>
          <w:bCs/>
          <w:iCs/>
        </w:rPr>
        <w:t>2.</w:t>
      </w:r>
      <w:r w:rsidRPr="001A2B75">
        <w:rPr>
          <w:b/>
          <w:bCs/>
        </w:rPr>
        <w:t xml:space="preserve"> Изучить методическую литературу по теме исследования</w:t>
      </w:r>
    </w:p>
    <w:p w:rsidR="001A2B75" w:rsidRPr="001A2B75" w:rsidRDefault="001A2B75" w:rsidP="00B57780">
      <w:pPr>
        <w:pStyle w:val="a3"/>
        <w:spacing w:line="360" w:lineRule="auto"/>
        <w:ind w:left="0"/>
        <w:jc w:val="both"/>
        <w:rPr>
          <w:b/>
        </w:rPr>
      </w:pPr>
      <w:r w:rsidRPr="001A2B75">
        <w:rPr>
          <w:b/>
          <w:bCs/>
        </w:rPr>
        <w:t>3.Пополнить знания о разновидностях циклоиды и их свойствах</w:t>
      </w:r>
    </w:p>
    <w:p w:rsidR="005E1AC2" w:rsidRPr="00B57780" w:rsidRDefault="001A2B75" w:rsidP="00B57780">
      <w:pPr>
        <w:pStyle w:val="a3"/>
        <w:spacing w:line="360" w:lineRule="auto"/>
        <w:ind w:left="0"/>
        <w:jc w:val="both"/>
        <w:rPr>
          <w:b/>
        </w:rPr>
      </w:pPr>
      <w:r w:rsidRPr="001A2B75">
        <w:rPr>
          <w:b/>
          <w:bCs/>
        </w:rPr>
        <w:t xml:space="preserve">4.Узнать о значении и применении циклоиды в жизни, окружающем </w:t>
      </w:r>
      <w:r w:rsidR="007B4A79" w:rsidRPr="001A2B75">
        <w:rPr>
          <w:b/>
          <w:bCs/>
        </w:rPr>
        <w:t>мире и</w:t>
      </w:r>
      <w:r w:rsidRPr="001A2B75">
        <w:rPr>
          <w:b/>
          <w:bCs/>
        </w:rPr>
        <w:t xml:space="preserve"> быту</w:t>
      </w:r>
    </w:p>
    <w:p w:rsidR="005E1AC2" w:rsidRDefault="005E1AC2">
      <w:pPr>
        <w:pStyle w:val="a3"/>
        <w:ind w:left="0"/>
      </w:pPr>
    </w:p>
    <w:p w:rsidR="005E1AC2" w:rsidRDefault="00443EB0" w:rsidP="00443EB0">
      <w:pPr>
        <w:pStyle w:val="a3"/>
        <w:spacing w:line="360" w:lineRule="auto"/>
        <w:ind w:right="193" w:firstLine="139"/>
        <w:jc w:val="both"/>
      </w:pPr>
      <w:r>
        <w:t xml:space="preserve">      </w:t>
      </w:r>
      <w:r w:rsidR="00694924">
        <w:t>Математика является одной из самых древних наук, и ее история насчитывает тысячелетия. За это время множество великих умов внесли свой вклад в развитие и расширение математического знания. И важно отметить, что не только современные математики, но и их предшественники</w:t>
      </w:r>
      <w:r w:rsidR="00694924">
        <w:rPr>
          <w:spacing w:val="-5"/>
        </w:rPr>
        <w:t xml:space="preserve"> </w:t>
      </w:r>
      <w:r w:rsidR="00694924">
        <w:t>из</w:t>
      </w:r>
      <w:r w:rsidR="00694924">
        <w:rPr>
          <w:spacing w:val="-5"/>
        </w:rPr>
        <w:t xml:space="preserve"> </w:t>
      </w:r>
      <w:r w:rsidR="00694924">
        <w:t>древних</w:t>
      </w:r>
      <w:r w:rsidR="00694924">
        <w:rPr>
          <w:spacing w:val="-5"/>
        </w:rPr>
        <w:t xml:space="preserve"> </w:t>
      </w:r>
      <w:r w:rsidR="00694924">
        <w:t>времен</w:t>
      </w:r>
      <w:r w:rsidR="00694924">
        <w:rPr>
          <w:spacing w:val="-5"/>
        </w:rPr>
        <w:t xml:space="preserve"> </w:t>
      </w:r>
      <w:r w:rsidR="00694924">
        <w:t>сыграли</w:t>
      </w:r>
      <w:r w:rsidR="00694924">
        <w:rPr>
          <w:spacing w:val="-5"/>
        </w:rPr>
        <w:t xml:space="preserve"> </w:t>
      </w:r>
      <w:r w:rsidR="00694924">
        <w:t>огромную</w:t>
      </w:r>
      <w:r w:rsidR="00694924">
        <w:rPr>
          <w:spacing w:val="-5"/>
        </w:rPr>
        <w:t xml:space="preserve"> </w:t>
      </w:r>
      <w:r w:rsidR="00694924">
        <w:t>роль</w:t>
      </w:r>
      <w:r w:rsidR="00694924">
        <w:rPr>
          <w:spacing w:val="-5"/>
        </w:rPr>
        <w:t xml:space="preserve"> </w:t>
      </w:r>
      <w:r w:rsidR="00694924">
        <w:t>в</w:t>
      </w:r>
      <w:r w:rsidR="00694924">
        <w:rPr>
          <w:spacing w:val="-5"/>
        </w:rPr>
        <w:t xml:space="preserve"> </w:t>
      </w:r>
      <w:r w:rsidR="00694924">
        <w:t>развитии</w:t>
      </w:r>
      <w:r w:rsidR="00694924">
        <w:rPr>
          <w:spacing w:val="-5"/>
        </w:rPr>
        <w:t xml:space="preserve"> </w:t>
      </w:r>
      <w:r w:rsidR="00694924">
        <w:t>и понимании</w:t>
      </w:r>
      <w:r w:rsidR="00694924">
        <w:rPr>
          <w:spacing w:val="-11"/>
        </w:rPr>
        <w:t xml:space="preserve"> </w:t>
      </w:r>
      <w:r w:rsidR="00694924">
        <w:t>математики,</w:t>
      </w:r>
      <w:r w:rsidR="00694924">
        <w:rPr>
          <w:spacing w:val="-9"/>
        </w:rPr>
        <w:t xml:space="preserve"> </w:t>
      </w:r>
      <w:r w:rsidR="00694924">
        <w:t>оставив</w:t>
      </w:r>
      <w:r w:rsidR="00694924">
        <w:rPr>
          <w:spacing w:val="-9"/>
        </w:rPr>
        <w:t xml:space="preserve"> </w:t>
      </w:r>
      <w:r w:rsidR="00694924">
        <w:t>существенный</w:t>
      </w:r>
      <w:r w:rsidR="00694924">
        <w:rPr>
          <w:spacing w:val="-8"/>
        </w:rPr>
        <w:t xml:space="preserve"> </w:t>
      </w:r>
      <w:r w:rsidR="00694924">
        <w:t>след</w:t>
      </w:r>
      <w:r w:rsidR="00694924">
        <w:rPr>
          <w:spacing w:val="-9"/>
        </w:rPr>
        <w:t xml:space="preserve"> </w:t>
      </w:r>
      <w:r w:rsidR="00694924">
        <w:t>в</w:t>
      </w:r>
      <w:r w:rsidR="00694924">
        <w:rPr>
          <w:spacing w:val="-9"/>
        </w:rPr>
        <w:t xml:space="preserve"> </w:t>
      </w:r>
      <w:r w:rsidR="00694924">
        <w:t>истории</w:t>
      </w:r>
      <w:r w:rsidR="00694924">
        <w:rPr>
          <w:spacing w:val="-9"/>
        </w:rPr>
        <w:t xml:space="preserve"> </w:t>
      </w:r>
      <w:r w:rsidR="00694924">
        <w:t>этой</w:t>
      </w:r>
      <w:r w:rsidR="00694924">
        <w:rPr>
          <w:spacing w:val="-8"/>
        </w:rPr>
        <w:t xml:space="preserve"> </w:t>
      </w:r>
      <w:r w:rsidR="00694924">
        <w:rPr>
          <w:spacing w:val="-2"/>
        </w:rPr>
        <w:t>науки.</w:t>
      </w:r>
    </w:p>
    <w:p w:rsidR="005E1AC2" w:rsidRDefault="005E1AC2" w:rsidP="00443EB0">
      <w:pPr>
        <w:spacing w:line="360" w:lineRule="auto"/>
        <w:jc w:val="both"/>
      </w:pPr>
    </w:p>
    <w:p w:rsidR="00493291" w:rsidRDefault="00493291" w:rsidP="00443EB0">
      <w:pPr>
        <w:spacing w:line="360" w:lineRule="auto"/>
        <w:jc w:val="both"/>
      </w:pPr>
    </w:p>
    <w:p w:rsidR="00493291" w:rsidRDefault="00493291" w:rsidP="00443EB0">
      <w:pPr>
        <w:spacing w:line="360" w:lineRule="auto"/>
        <w:jc w:val="both"/>
      </w:pPr>
    </w:p>
    <w:p w:rsidR="00493291" w:rsidRDefault="00493291" w:rsidP="00493291">
      <w:pPr>
        <w:pStyle w:val="110"/>
        <w:spacing w:line="360" w:lineRule="auto"/>
        <w:ind w:left="3652" w:right="3685"/>
        <w:jc w:val="right"/>
        <w:rPr>
          <w:b/>
          <w:sz w:val="48"/>
          <w:szCs w:val="48"/>
        </w:rPr>
      </w:pPr>
    </w:p>
    <w:p w:rsidR="00493291" w:rsidRDefault="00493291" w:rsidP="00493291">
      <w:pPr>
        <w:pStyle w:val="110"/>
        <w:spacing w:line="360" w:lineRule="auto"/>
        <w:ind w:left="3652" w:right="3685"/>
        <w:jc w:val="right"/>
        <w:rPr>
          <w:b/>
          <w:sz w:val="48"/>
          <w:szCs w:val="48"/>
        </w:rPr>
      </w:pPr>
    </w:p>
    <w:p w:rsidR="00493291" w:rsidRDefault="00493291" w:rsidP="00493291">
      <w:pPr>
        <w:pStyle w:val="110"/>
        <w:spacing w:line="360" w:lineRule="auto"/>
        <w:ind w:left="3652" w:right="3685"/>
        <w:jc w:val="right"/>
        <w:rPr>
          <w:b/>
          <w:sz w:val="48"/>
          <w:szCs w:val="48"/>
        </w:rPr>
      </w:pPr>
    </w:p>
    <w:p w:rsidR="00493291" w:rsidRDefault="00493291" w:rsidP="00493291">
      <w:pPr>
        <w:pStyle w:val="110"/>
        <w:spacing w:line="360" w:lineRule="auto"/>
        <w:ind w:left="3652" w:right="3685"/>
        <w:jc w:val="right"/>
        <w:rPr>
          <w:b/>
          <w:sz w:val="48"/>
          <w:szCs w:val="48"/>
        </w:rPr>
      </w:pPr>
    </w:p>
    <w:p w:rsidR="00493291" w:rsidRDefault="00493291" w:rsidP="00493291">
      <w:pPr>
        <w:pStyle w:val="110"/>
        <w:spacing w:line="360" w:lineRule="auto"/>
        <w:ind w:left="3652" w:right="3685"/>
        <w:jc w:val="right"/>
        <w:rPr>
          <w:b/>
          <w:sz w:val="48"/>
          <w:szCs w:val="48"/>
        </w:rPr>
      </w:pPr>
    </w:p>
    <w:p w:rsidR="00D169CD" w:rsidRDefault="00D169CD" w:rsidP="00AF3CFC">
      <w:pPr>
        <w:pStyle w:val="110"/>
        <w:spacing w:line="360" w:lineRule="auto"/>
        <w:ind w:right="3685"/>
        <w:jc w:val="left"/>
        <w:rPr>
          <w:b/>
          <w:sz w:val="48"/>
          <w:szCs w:val="48"/>
        </w:rPr>
      </w:pPr>
    </w:p>
    <w:p w:rsidR="00AF3CFC" w:rsidRDefault="00AF3CFC" w:rsidP="00AF3CFC">
      <w:pPr>
        <w:pStyle w:val="110"/>
        <w:spacing w:line="360" w:lineRule="auto"/>
        <w:ind w:right="3685"/>
        <w:jc w:val="left"/>
        <w:rPr>
          <w:b/>
          <w:sz w:val="48"/>
          <w:szCs w:val="48"/>
        </w:rPr>
      </w:pPr>
    </w:p>
    <w:p w:rsidR="00AF3CFC" w:rsidRDefault="00AF3CFC" w:rsidP="00AF3CFC">
      <w:pPr>
        <w:pStyle w:val="110"/>
        <w:spacing w:line="360" w:lineRule="auto"/>
        <w:ind w:right="3685"/>
        <w:jc w:val="left"/>
        <w:rPr>
          <w:b/>
          <w:sz w:val="48"/>
          <w:szCs w:val="48"/>
        </w:rPr>
      </w:pPr>
    </w:p>
    <w:p w:rsidR="00D169CD" w:rsidRPr="00512006" w:rsidRDefault="00D169CD" w:rsidP="00D169CD">
      <w:pPr>
        <w:jc w:val="center"/>
        <w:rPr>
          <w:spacing w:val="-17"/>
          <w:sz w:val="32"/>
          <w:szCs w:val="32"/>
        </w:rPr>
      </w:pPr>
      <w:r w:rsidRPr="00512006">
        <w:rPr>
          <w:spacing w:val="-17"/>
          <w:sz w:val="32"/>
          <w:szCs w:val="32"/>
        </w:rPr>
        <w:t>Из истории открытия циклоиды</w:t>
      </w:r>
    </w:p>
    <w:p w:rsidR="00D169CD" w:rsidRPr="00512006" w:rsidRDefault="00D169CD" w:rsidP="00D169CD">
      <w:pPr>
        <w:ind w:firstLine="708"/>
        <w:jc w:val="both"/>
        <w:rPr>
          <w:spacing w:val="-17"/>
          <w:sz w:val="32"/>
          <w:szCs w:val="32"/>
        </w:rPr>
      </w:pPr>
      <w:r w:rsidRPr="00512006">
        <w:rPr>
          <w:spacing w:val="-17"/>
          <w:sz w:val="32"/>
          <w:szCs w:val="32"/>
        </w:rPr>
        <w:t>Первым кто стал изучать циклоиду, был Галилео Галилей (1564 -1642) – знаменитый итальянский астроном, физик и просветитель. Он же и придумал название «циклоида». Это означает: «происходящий от круга или напоминающая о круге». Сам Галилей о циклоиде ничего не писал,</w:t>
      </w:r>
      <w:r>
        <w:rPr>
          <w:spacing w:val="-17"/>
          <w:sz w:val="32"/>
          <w:szCs w:val="32"/>
        </w:rPr>
        <w:t xml:space="preserve"> </w:t>
      </w:r>
      <w:r w:rsidRPr="00512006">
        <w:rPr>
          <w:spacing w:val="-17"/>
          <w:sz w:val="32"/>
          <w:szCs w:val="32"/>
        </w:rPr>
        <w:t>но о его работах в этом направлении упоминают его ученики и последователи Галилея: Вивиани, Торричелли и другие. Во Франции ее называли трохоидой или рулеттой (там ее, по-видимому, независимо открыл М.Мерсенн). Позднее Блез Паскаль удивлялся, что «эту кривую не рассмотрели древние», ибо «она так часто вычерчивается перед глазами каждого…Это ничто иное, как путь, описываемый в воздухе гвоздем колеса». Однако когда циклоида была открыта, она стала самой популярной кривой у математиков. В 1673 году Гюйгенс констатировал, что циклоида исследована точнее и основательнее других кривых.</w:t>
      </w:r>
    </w:p>
    <w:p w:rsidR="00D169CD" w:rsidRPr="00512006" w:rsidRDefault="00D169CD" w:rsidP="00D169CD">
      <w:pPr>
        <w:jc w:val="both"/>
        <w:rPr>
          <w:spacing w:val="-17"/>
          <w:sz w:val="32"/>
          <w:szCs w:val="32"/>
        </w:rPr>
      </w:pPr>
      <w:r>
        <w:rPr>
          <w:spacing w:val="-17"/>
          <w:sz w:val="32"/>
          <w:szCs w:val="32"/>
        </w:rPr>
        <w:t xml:space="preserve">        </w:t>
      </w:r>
      <w:r w:rsidRPr="00512006">
        <w:rPr>
          <w:spacing w:val="-17"/>
          <w:sz w:val="32"/>
          <w:szCs w:val="32"/>
        </w:rPr>
        <w:t>Великий античный философ – «отец логики»-Аристотель из Стагиры (384-322 годы до н.э.), занимаясь логическим основанием понятия движения, рассматривал, между прочим, парадокс: круги различных радиусов имеют окружности одинаковой длины. Аристотель рассматривал именно то движение, которое через 1900 лет привело Галилея к открытию циклоиды; но он не заинтересовался кривыми, которые вычерчиваются точками окружности катящегося круга.</w:t>
      </w:r>
    </w:p>
    <w:p w:rsidR="001A2B75" w:rsidRPr="00A26FAC" w:rsidRDefault="001A2B75" w:rsidP="00D169CD">
      <w:pPr>
        <w:pStyle w:val="210"/>
        <w:ind w:left="0"/>
        <w:jc w:val="both"/>
        <w:rPr>
          <w:spacing w:val="-17"/>
          <w:sz w:val="32"/>
          <w:szCs w:val="32"/>
        </w:rPr>
      </w:pPr>
    </w:p>
    <w:p w:rsidR="001A2B75" w:rsidRPr="00A26FAC" w:rsidRDefault="00493291" w:rsidP="00443EB0">
      <w:pPr>
        <w:pStyle w:val="210"/>
        <w:jc w:val="both"/>
        <w:rPr>
          <w:spacing w:val="-17"/>
          <w:sz w:val="32"/>
          <w:szCs w:val="32"/>
        </w:rPr>
      </w:pPr>
      <w:r>
        <w:rPr>
          <w:spacing w:val="-17"/>
          <w:sz w:val="32"/>
          <w:szCs w:val="32"/>
        </w:rPr>
        <w:t xml:space="preserve">       </w:t>
      </w:r>
      <w:r w:rsidR="001A2B75" w:rsidRPr="00A26FAC">
        <w:rPr>
          <w:spacing w:val="-17"/>
          <w:sz w:val="32"/>
          <w:szCs w:val="32"/>
        </w:rPr>
        <w:t>Галилео родился в Пизе в 1564 году и обладал уникальным талантом наблюдателя и исследователя. Его работы в области физики и астрономии принесли революцию в наше понимание Вселенной. Однако, помимо небесных тел, его любовь к математике привела его к изучению кривых, в том числе и циклоиды.</w:t>
      </w:r>
    </w:p>
    <w:p w:rsidR="001A2B75" w:rsidRPr="00A26FAC" w:rsidRDefault="001A2B75" w:rsidP="00443EB0">
      <w:pPr>
        <w:pStyle w:val="210"/>
        <w:jc w:val="both"/>
        <w:rPr>
          <w:spacing w:val="-17"/>
          <w:sz w:val="32"/>
          <w:szCs w:val="32"/>
        </w:rPr>
      </w:pPr>
    </w:p>
    <w:p w:rsidR="001A2B75" w:rsidRPr="00A26FAC" w:rsidRDefault="00493291" w:rsidP="00443EB0">
      <w:pPr>
        <w:pStyle w:val="210"/>
        <w:jc w:val="both"/>
        <w:rPr>
          <w:spacing w:val="-17"/>
          <w:sz w:val="32"/>
          <w:szCs w:val="32"/>
        </w:rPr>
      </w:pPr>
      <w:r>
        <w:rPr>
          <w:spacing w:val="-17"/>
          <w:sz w:val="32"/>
          <w:szCs w:val="32"/>
        </w:rPr>
        <w:t xml:space="preserve">      </w:t>
      </w:r>
      <w:r w:rsidR="001A2B75" w:rsidRPr="00A26FAC">
        <w:rPr>
          <w:spacing w:val="-17"/>
          <w:sz w:val="32"/>
          <w:szCs w:val="32"/>
        </w:rPr>
        <w:t>Циклоида - это кривая, которая образуется точкой на окружности, когда она катится без скольжения по прямой. Галилео изучал ее свойства и пришел к выводу, что время, за которое точка проходит по циклоиде, одинаково в любой ее точке. Это открытие стало важным шагом в развитии математики и физики.</w:t>
      </w:r>
    </w:p>
    <w:p w:rsidR="001A2B75" w:rsidRPr="00A26FAC" w:rsidRDefault="001A2B75" w:rsidP="00443EB0">
      <w:pPr>
        <w:pStyle w:val="210"/>
        <w:jc w:val="both"/>
        <w:rPr>
          <w:spacing w:val="-17"/>
          <w:sz w:val="32"/>
          <w:szCs w:val="32"/>
        </w:rPr>
      </w:pPr>
    </w:p>
    <w:p w:rsidR="001A2B75" w:rsidRPr="00A26FAC" w:rsidRDefault="00493291" w:rsidP="00443EB0">
      <w:pPr>
        <w:pStyle w:val="210"/>
        <w:jc w:val="both"/>
        <w:rPr>
          <w:spacing w:val="-17"/>
          <w:sz w:val="32"/>
          <w:szCs w:val="32"/>
        </w:rPr>
      </w:pPr>
      <w:r>
        <w:rPr>
          <w:spacing w:val="-17"/>
          <w:sz w:val="32"/>
          <w:szCs w:val="32"/>
        </w:rPr>
        <w:t xml:space="preserve">      </w:t>
      </w:r>
      <w:r w:rsidR="001A2B75" w:rsidRPr="00A26FAC">
        <w:rPr>
          <w:spacing w:val="-17"/>
          <w:sz w:val="32"/>
          <w:szCs w:val="32"/>
        </w:rPr>
        <w:t xml:space="preserve">Во время своих экспериментов и исследований, Галилео показал, что циклоида может быть использована для решения различных задач, связанных с механикой. Его вклад в математику оказал влияние на </w:t>
      </w:r>
      <w:r w:rsidR="001A2B75" w:rsidRPr="00A26FAC">
        <w:rPr>
          <w:spacing w:val="-17"/>
          <w:sz w:val="32"/>
          <w:szCs w:val="32"/>
        </w:rPr>
        <w:lastRenderedPageBreak/>
        <w:t>многих ученых после него, от Джакомо Рикарди до Блеза Паскаля.</w:t>
      </w:r>
    </w:p>
    <w:p w:rsidR="001A2B75" w:rsidRPr="00A26FAC" w:rsidRDefault="001A2B75" w:rsidP="00443EB0">
      <w:pPr>
        <w:pStyle w:val="210"/>
        <w:jc w:val="both"/>
        <w:rPr>
          <w:spacing w:val="-17"/>
          <w:sz w:val="32"/>
          <w:szCs w:val="32"/>
        </w:rPr>
      </w:pPr>
    </w:p>
    <w:p w:rsidR="005E1AC2" w:rsidRPr="00A26FAC" w:rsidRDefault="00493291" w:rsidP="00493291">
      <w:pPr>
        <w:pStyle w:val="210"/>
        <w:jc w:val="both"/>
        <w:rPr>
          <w:sz w:val="32"/>
          <w:szCs w:val="32"/>
        </w:rPr>
        <w:sectPr w:rsidR="005E1AC2" w:rsidRPr="00A26FAC">
          <w:pgSz w:w="11920" w:h="16840"/>
          <w:pgMar w:top="1380" w:right="1320" w:bottom="980" w:left="1340" w:header="0" w:footer="799" w:gutter="0"/>
          <w:cols w:space="720"/>
        </w:sectPr>
      </w:pPr>
      <w:r>
        <w:rPr>
          <w:spacing w:val="-17"/>
          <w:sz w:val="32"/>
          <w:szCs w:val="32"/>
        </w:rPr>
        <w:t xml:space="preserve">        </w:t>
      </w:r>
      <w:r w:rsidR="001A2B75" w:rsidRPr="00A26FAC">
        <w:rPr>
          <w:spacing w:val="-17"/>
          <w:sz w:val="32"/>
          <w:szCs w:val="32"/>
        </w:rPr>
        <w:t>Таким образом, Галилео Галилей, будучи страстным ученым, не только открывал тайны звезд и планет, но и внес свой вклад в развитие математики, разгадывая гармонию и законы, лежащие в основе всего сущего в природе. Его работы стали фундаментом для будущих математических открытий и по сей ден</w:t>
      </w:r>
      <w:r w:rsidR="00443EB0">
        <w:rPr>
          <w:spacing w:val="-17"/>
          <w:sz w:val="32"/>
          <w:szCs w:val="32"/>
        </w:rPr>
        <w:t xml:space="preserve">ь продолжают вдохновлять ученых </w:t>
      </w:r>
      <w:r w:rsidR="001A2B75" w:rsidRPr="00A26FAC">
        <w:rPr>
          <w:spacing w:val="-17"/>
          <w:sz w:val="32"/>
          <w:szCs w:val="32"/>
        </w:rPr>
        <w:t>по все</w:t>
      </w:r>
      <w:r w:rsidR="00D169CD">
        <w:rPr>
          <w:spacing w:val="-17"/>
          <w:sz w:val="32"/>
          <w:szCs w:val="32"/>
        </w:rPr>
        <w:t>му миру.</w:t>
      </w:r>
    </w:p>
    <w:p w:rsidR="00416237" w:rsidRPr="00416237" w:rsidRDefault="00D169CD" w:rsidP="00D169CD">
      <w:pPr>
        <w:pStyle w:val="210"/>
        <w:ind w:left="0"/>
        <w:jc w:val="both"/>
        <w:rPr>
          <w:spacing w:val="-17"/>
          <w:sz w:val="32"/>
          <w:szCs w:val="32"/>
        </w:rPr>
      </w:pPr>
      <w:r>
        <w:rPr>
          <w:spacing w:val="-17"/>
          <w:sz w:val="32"/>
          <w:szCs w:val="32"/>
        </w:rPr>
        <w:lastRenderedPageBreak/>
        <w:t xml:space="preserve">    </w:t>
      </w:r>
      <w:r w:rsidR="00416237" w:rsidRPr="00416237">
        <w:rPr>
          <w:spacing w:val="-17"/>
          <w:sz w:val="32"/>
          <w:szCs w:val="32"/>
        </w:rPr>
        <w:t>Что же такое циклоида: сделали модель колеса (круг), зафиксировали неподвижную точку М на круге и стали катить по неподвижной прямой, по окружности без скольжения. Эта точка стала описывать кривую, которая называется циклоидой. Циклоида – плоская кривая, которую описывает фиксированная точка М, неподвижно связанная с окружностью, катящейся по неподвижной прямой. Если точка М расположена на окружности, то получим линию m– обычную циклоиду (рис. 1), если же вне окружности (N), то удлиненную циклоиду – n (рис. 2),если же внутри окружности (K), то укороченную циклоиду – k(рис. 3) (В переводе с греческого:</w:t>
      </w:r>
      <w:r w:rsidR="00416237" w:rsidRPr="00416237">
        <w:rPr>
          <w:noProof/>
          <w:spacing w:val="-17"/>
          <w:sz w:val="32"/>
          <w:szCs w:val="32"/>
          <w:lang w:eastAsia="ru-RU"/>
        </w:rPr>
        <w:drawing>
          <wp:inline distT="0" distB="0" distL="0" distR="0" wp14:anchorId="515A5ABB" wp14:editId="125798F8">
            <wp:extent cx="495300" cy="133350"/>
            <wp:effectExtent l="19050" t="0" r="0" b="0"/>
            <wp:docPr id="4" name="Рисунок 4" descr="hello_html_m6aefa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aefa540.gif"/>
                    <pic:cNvPicPr>
                      <a:picLocks noChangeAspect="1" noChangeArrowheads="1"/>
                    </pic:cNvPicPr>
                  </pic:nvPicPr>
                  <pic:blipFill>
                    <a:blip r:embed="rId8" cstate="print"/>
                    <a:srcRect/>
                    <a:stretch>
                      <a:fillRect/>
                    </a:stretch>
                  </pic:blipFill>
                  <pic:spPr bwMode="auto">
                    <a:xfrm>
                      <a:off x="0" y="0"/>
                      <a:ext cx="495300" cy="133350"/>
                    </a:xfrm>
                    <a:prstGeom prst="rect">
                      <a:avLst/>
                    </a:prstGeom>
                    <a:noFill/>
                    <a:ln w="9525">
                      <a:noFill/>
                      <a:miter lim="800000"/>
                      <a:headEnd/>
                      <a:tailEnd/>
                    </a:ln>
                  </pic:spPr>
                </pic:pic>
              </a:graphicData>
            </a:graphic>
          </wp:inline>
        </w:drawing>
      </w:r>
      <w:r w:rsidR="00416237" w:rsidRPr="00416237">
        <w:rPr>
          <w:spacing w:val="-17"/>
          <w:sz w:val="32"/>
          <w:szCs w:val="32"/>
        </w:rPr>
        <w:t>-кругообразный, от</w:t>
      </w:r>
      <w:r w:rsidR="00416237" w:rsidRPr="00416237">
        <w:rPr>
          <w:noProof/>
          <w:spacing w:val="-17"/>
          <w:sz w:val="32"/>
          <w:szCs w:val="32"/>
          <w:lang w:eastAsia="ru-RU"/>
        </w:rPr>
        <w:drawing>
          <wp:inline distT="0" distB="0" distL="0" distR="0" wp14:anchorId="45941E30" wp14:editId="5E56E4D6">
            <wp:extent cx="342900" cy="133350"/>
            <wp:effectExtent l="19050" t="0" r="0" b="0"/>
            <wp:docPr id="1" name="Рисунок 5" descr="hello_html_339b3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39b3725.gif"/>
                    <pic:cNvPicPr>
                      <a:picLocks noChangeAspect="1" noChangeArrowheads="1"/>
                    </pic:cNvPicPr>
                  </pic:nvPicPr>
                  <pic:blipFill>
                    <a:blip r:embed="rId9" cstate="print"/>
                    <a:srcRect/>
                    <a:stretch>
                      <a:fillRect/>
                    </a:stretch>
                  </pic:blipFill>
                  <pic:spPr bwMode="auto">
                    <a:xfrm>
                      <a:off x="0" y="0"/>
                      <a:ext cx="342900" cy="133350"/>
                    </a:xfrm>
                    <a:prstGeom prst="rect">
                      <a:avLst/>
                    </a:prstGeom>
                    <a:noFill/>
                    <a:ln w="9525">
                      <a:noFill/>
                      <a:miter lim="800000"/>
                      <a:headEnd/>
                      <a:tailEnd/>
                    </a:ln>
                  </pic:spPr>
                </pic:pic>
              </a:graphicData>
            </a:graphic>
          </wp:inline>
        </w:drawing>
      </w:r>
      <w:r w:rsidR="00416237" w:rsidRPr="00416237">
        <w:rPr>
          <w:spacing w:val="-17"/>
          <w:sz w:val="32"/>
          <w:szCs w:val="32"/>
        </w:rPr>
        <w:t>- круг, </w:t>
      </w:r>
      <w:r w:rsidR="00416237" w:rsidRPr="00416237">
        <w:rPr>
          <w:noProof/>
          <w:spacing w:val="-17"/>
          <w:sz w:val="32"/>
          <w:szCs w:val="32"/>
          <w:lang w:eastAsia="ru-RU"/>
        </w:rPr>
        <w:drawing>
          <wp:inline distT="0" distB="0" distL="0" distR="0" wp14:anchorId="4695D7EF" wp14:editId="7D89BEC4">
            <wp:extent cx="247650" cy="133350"/>
            <wp:effectExtent l="19050" t="0" r="0" b="0"/>
            <wp:docPr id="6" name="Рисунок 6" descr="hello_html_m8224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8224625.gif"/>
                    <pic:cNvPicPr>
                      <a:picLocks noChangeAspect="1" noChangeArrowheads="1"/>
                    </pic:cNvPicPr>
                  </pic:nvPicPr>
                  <pic:blipFill>
                    <a:blip r:embed="rId10" cstate="print"/>
                    <a:srcRect/>
                    <a:stretch>
                      <a:fillRect/>
                    </a:stretch>
                  </pic:blipFill>
                  <pic:spPr bwMode="auto">
                    <a:xfrm>
                      <a:off x="0" y="0"/>
                      <a:ext cx="247650" cy="133350"/>
                    </a:xfrm>
                    <a:prstGeom prst="rect">
                      <a:avLst/>
                    </a:prstGeom>
                    <a:noFill/>
                    <a:ln w="9525">
                      <a:noFill/>
                      <a:miter lim="800000"/>
                      <a:headEnd/>
                      <a:tailEnd/>
                    </a:ln>
                  </pic:spPr>
                </pic:pic>
              </a:graphicData>
            </a:graphic>
          </wp:inline>
        </w:drawing>
      </w:r>
      <w:r w:rsidR="00416237" w:rsidRPr="00416237">
        <w:rPr>
          <w:spacing w:val="-17"/>
          <w:sz w:val="32"/>
          <w:szCs w:val="32"/>
        </w:rPr>
        <w:t> -вид). </w:t>
      </w:r>
      <w:r w:rsidR="00416237" w:rsidRPr="00416237">
        <w:rPr>
          <w:noProof/>
          <w:spacing w:val="-17"/>
          <w:sz w:val="32"/>
          <w:szCs w:val="32"/>
          <w:lang w:eastAsia="ru-RU"/>
        </w:rPr>
        <w:drawing>
          <wp:inline distT="0" distB="0" distL="0" distR="0" wp14:anchorId="28686854" wp14:editId="4877338F">
            <wp:extent cx="133350" cy="152400"/>
            <wp:effectExtent l="19050" t="0" r="0" b="0"/>
            <wp:docPr id="7" name="Рисунок 7" descr="hello_html_56a97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6a97598.gif"/>
                    <pic:cNvPicPr>
                      <a:picLocks noChangeAspect="1" noChangeArrowheads="1"/>
                    </pic:cNvPicPr>
                  </pic:nvPicPr>
                  <pic:blipFill>
                    <a:blip r:embed="rId11"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p w:rsidR="00416237" w:rsidRPr="00416237" w:rsidRDefault="00416237" w:rsidP="00416237">
      <w:pPr>
        <w:pStyle w:val="210"/>
        <w:rPr>
          <w:spacing w:val="-17"/>
          <w:sz w:val="32"/>
          <w:szCs w:val="32"/>
        </w:rPr>
      </w:pPr>
      <w:r w:rsidRPr="00416237">
        <w:rPr>
          <w:noProof/>
          <w:spacing w:val="-17"/>
          <w:sz w:val="32"/>
          <w:szCs w:val="32"/>
          <w:lang w:eastAsia="ru-RU"/>
        </w:rPr>
        <w:drawing>
          <wp:inline distT="0" distB="0" distL="0" distR="0" wp14:anchorId="01558253" wp14:editId="48756066">
            <wp:extent cx="4752975" cy="1943100"/>
            <wp:effectExtent l="19050" t="0" r="9525" b="0"/>
            <wp:docPr id="8" name="Рисунок 8" descr="hello_html_m199cb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99cbe37.png"/>
                    <pic:cNvPicPr>
                      <a:picLocks noChangeAspect="1" noChangeArrowheads="1"/>
                    </pic:cNvPicPr>
                  </pic:nvPicPr>
                  <pic:blipFill>
                    <a:blip r:embed="rId12" cstate="print"/>
                    <a:srcRect/>
                    <a:stretch>
                      <a:fillRect/>
                    </a:stretch>
                  </pic:blipFill>
                  <pic:spPr bwMode="auto">
                    <a:xfrm>
                      <a:off x="0" y="0"/>
                      <a:ext cx="4752975" cy="1943100"/>
                    </a:xfrm>
                    <a:prstGeom prst="rect">
                      <a:avLst/>
                    </a:prstGeom>
                    <a:noFill/>
                    <a:ln w="9525">
                      <a:noFill/>
                      <a:miter lim="800000"/>
                      <a:headEnd/>
                      <a:tailEnd/>
                    </a:ln>
                  </pic:spPr>
                </pic:pic>
              </a:graphicData>
            </a:graphic>
          </wp:inline>
        </w:drawing>
      </w:r>
    </w:p>
    <w:p w:rsidR="00416237" w:rsidRPr="00416237" w:rsidRDefault="00416237" w:rsidP="00416237">
      <w:pPr>
        <w:pStyle w:val="210"/>
        <w:rPr>
          <w:spacing w:val="-17"/>
          <w:sz w:val="32"/>
          <w:szCs w:val="32"/>
        </w:rPr>
      </w:pPr>
      <w:r w:rsidRPr="00416237">
        <w:rPr>
          <w:spacing w:val="-17"/>
          <w:sz w:val="32"/>
          <w:szCs w:val="32"/>
        </w:rPr>
        <w:t>Рис. 1. Циклоида обычная</w:t>
      </w:r>
    </w:p>
    <w:p w:rsidR="00416237" w:rsidRPr="00416237" w:rsidRDefault="00416237" w:rsidP="00416237">
      <w:pPr>
        <w:pStyle w:val="210"/>
        <w:rPr>
          <w:spacing w:val="-17"/>
          <w:sz w:val="32"/>
          <w:szCs w:val="32"/>
        </w:rPr>
      </w:pPr>
      <w:r w:rsidRPr="00416237">
        <w:rPr>
          <w:noProof/>
          <w:spacing w:val="-17"/>
          <w:sz w:val="32"/>
          <w:szCs w:val="32"/>
          <w:lang w:eastAsia="ru-RU"/>
        </w:rPr>
        <w:drawing>
          <wp:inline distT="0" distB="0" distL="0" distR="0" wp14:anchorId="318691BB" wp14:editId="12917F83">
            <wp:extent cx="4229100" cy="2152650"/>
            <wp:effectExtent l="19050" t="0" r="0" b="0"/>
            <wp:docPr id="2" name="Рисунок 9" descr="hello_html_3d22d9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d22d97e.png"/>
                    <pic:cNvPicPr>
                      <a:picLocks noChangeAspect="1" noChangeArrowheads="1"/>
                    </pic:cNvPicPr>
                  </pic:nvPicPr>
                  <pic:blipFill>
                    <a:blip r:embed="rId13" cstate="print"/>
                    <a:srcRect/>
                    <a:stretch>
                      <a:fillRect/>
                    </a:stretch>
                  </pic:blipFill>
                  <pic:spPr bwMode="auto">
                    <a:xfrm>
                      <a:off x="0" y="0"/>
                      <a:ext cx="4229100" cy="2152650"/>
                    </a:xfrm>
                    <a:prstGeom prst="rect">
                      <a:avLst/>
                    </a:prstGeom>
                    <a:noFill/>
                    <a:ln w="9525">
                      <a:noFill/>
                      <a:miter lim="800000"/>
                      <a:headEnd/>
                      <a:tailEnd/>
                    </a:ln>
                  </pic:spPr>
                </pic:pic>
              </a:graphicData>
            </a:graphic>
          </wp:inline>
        </w:drawing>
      </w:r>
    </w:p>
    <w:p w:rsidR="00416237" w:rsidRPr="00416237" w:rsidRDefault="00416237" w:rsidP="00416237">
      <w:pPr>
        <w:pStyle w:val="210"/>
        <w:rPr>
          <w:spacing w:val="-17"/>
          <w:sz w:val="32"/>
          <w:szCs w:val="32"/>
        </w:rPr>
      </w:pPr>
      <w:r w:rsidRPr="00416237">
        <w:rPr>
          <w:spacing w:val="-17"/>
          <w:sz w:val="32"/>
          <w:szCs w:val="32"/>
        </w:rPr>
        <w:t>Рис. 2. Циклоида удлиненная</w:t>
      </w:r>
    </w:p>
    <w:p w:rsidR="005E1AC2" w:rsidRPr="00416237" w:rsidRDefault="00416237" w:rsidP="00416237">
      <w:pPr>
        <w:pStyle w:val="210"/>
        <w:rPr>
          <w:spacing w:val="-17"/>
          <w:sz w:val="32"/>
          <w:szCs w:val="32"/>
        </w:rPr>
        <w:sectPr w:rsidR="005E1AC2" w:rsidRPr="00416237">
          <w:pgSz w:w="11920" w:h="16840"/>
          <w:pgMar w:top="1380" w:right="1320" w:bottom="980" w:left="1340" w:header="0" w:footer="799" w:gutter="0"/>
          <w:cols w:space="720"/>
        </w:sectPr>
      </w:pPr>
      <w:r w:rsidRPr="00416237">
        <w:rPr>
          <w:spacing w:val="-17"/>
          <w:sz w:val="32"/>
          <w:szCs w:val="32"/>
        </w:rPr>
        <w:br/>
      </w:r>
    </w:p>
    <w:p w:rsidR="00512006" w:rsidRPr="00DF4A85" w:rsidRDefault="00512006" w:rsidP="00512006">
      <w:pPr>
        <w:jc w:val="both"/>
        <w:rPr>
          <w:color w:val="000000"/>
          <w:sz w:val="24"/>
          <w:szCs w:val="24"/>
        </w:rPr>
      </w:pPr>
      <w:r w:rsidRPr="0056451E">
        <w:rPr>
          <w:noProof/>
          <w:color w:val="000000"/>
          <w:sz w:val="24"/>
          <w:szCs w:val="24"/>
          <w:lang w:eastAsia="ru-RU"/>
        </w:rPr>
        <w:lastRenderedPageBreak/>
        <w:drawing>
          <wp:inline distT="0" distB="0" distL="0" distR="0">
            <wp:extent cx="4572000" cy="1933575"/>
            <wp:effectExtent l="19050" t="0" r="0" b="0"/>
            <wp:docPr id="10" name="Рисунок 10" descr="hello_html_m6e6e3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e6e3d3c.png"/>
                    <pic:cNvPicPr>
                      <a:picLocks noChangeAspect="1" noChangeArrowheads="1"/>
                    </pic:cNvPicPr>
                  </pic:nvPicPr>
                  <pic:blipFill>
                    <a:blip r:embed="rId14" cstate="print"/>
                    <a:srcRect/>
                    <a:stretch>
                      <a:fillRect/>
                    </a:stretch>
                  </pic:blipFill>
                  <pic:spPr bwMode="auto">
                    <a:xfrm>
                      <a:off x="0" y="0"/>
                      <a:ext cx="4572000" cy="1933575"/>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spacing w:val="-17"/>
          <w:sz w:val="32"/>
          <w:szCs w:val="32"/>
        </w:rPr>
        <w:t>Рис. 3. Циклоида укороченная</w:t>
      </w:r>
    </w:p>
    <w:p w:rsidR="00512006" w:rsidRPr="00512006" w:rsidRDefault="00512006" w:rsidP="00512006">
      <w:pPr>
        <w:jc w:val="both"/>
        <w:rPr>
          <w:spacing w:val="-17"/>
          <w:sz w:val="32"/>
          <w:szCs w:val="32"/>
        </w:rPr>
      </w:pPr>
      <w:r w:rsidRPr="00512006">
        <w:rPr>
          <w:spacing w:val="-17"/>
          <w:sz w:val="32"/>
          <w:szCs w:val="32"/>
        </w:rPr>
        <w:t>Кривая, описываемая точкой окружности, катящейся без скольжения по другой окружности вне ее, называется эпициклоидой (рис. 4). </w:t>
      </w:r>
      <w:r w:rsidRPr="00512006">
        <w:rPr>
          <w:noProof/>
          <w:spacing w:val="-17"/>
          <w:sz w:val="32"/>
          <w:szCs w:val="32"/>
          <w:lang w:eastAsia="ru-RU"/>
        </w:rPr>
        <w:drawing>
          <wp:inline distT="0" distB="0" distL="0" distR="0">
            <wp:extent cx="133350" cy="152400"/>
            <wp:effectExtent l="19050" t="0" r="0" b="0"/>
            <wp:docPr id="11" name="Рисунок 11" descr="hello_html_572fe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72fe3f0.gif"/>
                    <pic:cNvPicPr>
                      <a:picLocks noChangeAspect="1" noChangeArrowheads="1"/>
                    </pic:cNvPicPr>
                  </pic:nvPicPr>
                  <pic:blipFill>
                    <a:blip r:embed="rId15"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noProof/>
          <w:spacing w:val="-17"/>
          <w:sz w:val="32"/>
          <w:szCs w:val="32"/>
          <w:lang w:eastAsia="ru-RU"/>
        </w:rPr>
        <w:drawing>
          <wp:inline distT="0" distB="0" distL="0" distR="0">
            <wp:extent cx="2114550" cy="1833711"/>
            <wp:effectExtent l="19050" t="0" r="0" b="0"/>
            <wp:docPr id="12" name="Рисунок 12" descr="hello_html_32af1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2af12b9.png"/>
                    <pic:cNvPicPr>
                      <a:picLocks noChangeAspect="1" noChangeArrowheads="1"/>
                    </pic:cNvPicPr>
                  </pic:nvPicPr>
                  <pic:blipFill>
                    <a:blip r:embed="rId16" cstate="print"/>
                    <a:srcRect/>
                    <a:stretch>
                      <a:fillRect/>
                    </a:stretch>
                  </pic:blipFill>
                  <pic:spPr bwMode="auto">
                    <a:xfrm>
                      <a:off x="0" y="0"/>
                      <a:ext cx="2114550" cy="1833711"/>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spacing w:val="-17"/>
          <w:sz w:val="32"/>
          <w:szCs w:val="32"/>
        </w:rPr>
        <w:t>Рис. 4. Эпициклоида</w:t>
      </w:r>
    </w:p>
    <w:p w:rsidR="00512006" w:rsidRPr="00512006" w:rsidRDefault="00512006" w:rsidP="00512006">
      <w:pPr>
        <w:shd w:val="clear" w:color="auto" w:fill="FFFFFF"/>
        <w:jc w:val="both"/>
        <w:rPr>
          <w:spacing w:val="-17"/>
          <w:sz w:val="32"/>
          <w:szCs w:val="32"/>
        </w:rPr>
      </w:pPr>
      <w:r w:rsidRPr="00512006">
        <w:rPr>
          <w:spacing w:val="-17"/>
          <w:sz w:val="32"/>
          <w:szCs w:val="32"/>
        </w:rPr>
        <w:t>Если радиус неподвижной окружности равен радиусу подвижной, то</w:t>
      </w:r>
    </w:p>
    <w:p w:rsidR="00512006" w:rsidRPr="00512006" w:rsidRDefault="00512006" w:rsidP="00512006">
      <w:pPr>
        <w:shd w:val="clear" w:color="auto" w:fill="FFFFFF"/>
        <w:jc w:val="both"/>
        <w:rPr>
          <w:spacing w:val="-17"/>
          <w:sz w:val="32"/>
          <w:szCs w:val="32"/>
        </w:rPr>
      </w:pPr>
      <w:r w:rsidRPr="00512006">
        <w:rPr>
          <w:spacing w:val="-17"/>
          <w:sz w:val="32"/>
          <w:szCs w:val="32"/>
        </w:rPr>
        <w:t>эпициклоиду называют кардиоидой (рис. 5).</w:t>
      </w:r>
    </w:p>
    <w:p w:rsidR="00512006" w:rsidRPr="00512006" w:rsidRDefault="00512006" w:rsidP="00512006">
      <w:pPr>
        <w:jc w:val="both"/>
        <w:rPr>
          <w:spacing w:val="-17"/>
          <w:sz w:val="32"/>
          <w:szCs w:val="32"/>
        </w:rPr>
      </w:pPr>
      <w:r w:rsidRPr="00512006">
        <w:rPr>
          <w:noProof/>
          <w:spacing w:val="-17"/>
          <w:sz w:val="32"/>
          <w:szCs w:val="32"/>
          <w:lang w:eastAsia="ru-RU"/>
        </w:rPr>
        <w:drawing>
          <wp:inline distT="0" distB="0" distL="0" distR="0">
            <wp:extent cx="1447800" cy="1712452"/>
            <wp:effectExtent l="19050" t="0" r="0" b="0"/>
            <wp:docPr id="3" name="Рисунок 13" descr="hello_html_m2ee04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ee04a90.png"/>
                    <pic:cNvPicPr>
                      <a:picLocks noChangeAspect="1" noChangeArrowheads="1"/>
                    </pic:cNvPicPr>
                  </pic:nvPicPr>
                  <pic:blipFill>
                    <a:blip r:embed="rId17" cstate="print"/>
                    <a:srcRect/>
                    <a:stretch>
                      <a:fillRect/>
                    </a:stretch>
                  </pic:blipFill>
                  <pic:spPr bwMode="auto">
                    <a:xfrm>
                      <a:off x="0" y="0"/>
                      <a:ext cx="1447800" cy="1712452"/>
                    </a:xfrm>
                    <a:prstGeom prst="rect">
                      <a:avLst/>
                    </a:prstGeom>
                    <a:noFill/>
                    <a:ln w="9525">
                      <a:noFill/>
                      <a:miter lim="800000"/>
                      <a:headEnd/>
                      <a:tailEnd/>
                    </a:ln>
                  </pic:spPr>
                </pic:pic>
              </a:graphicData>
            </a:graphic>
          </wp:inline>
        </w:drawing>
      </w:r>
      <w:r w:rsidRPr="00512006">
        <w:rPr>
          <w:spacing w:val="-17"/>
          <w:sz w:val="32"/>
          <w:szCs w:val="32"/>
        </w:rPr>
        <w:t>Рис. 5. Кардиоида</w:t>
      </w:r>
    </w:p>
    <w:p w:rsidR="00512006" w:rsidRPr="00512006" w:rsidRDefault="00512006" w:rsidP="00512006">
      <w:pPr>
        <w:jc w:val="both"/>
        <w:rPr>
          <w:spacing w:val="-17"/>
          <w:sz w:val="32"/>
          <w:szCs w:val="32"/>
        </w:rPr>
      </w:pPr>
      <w:r w:rsidRPr="00512006">
        <w:rPr>
          <w:spacing w:val="-17"/>
          <w:sz w:val="32"/>
          <w:szCs w:val="32"/>
        </w:rPr>
        <w:br/>
      </w:r>
    </w:p>
    <w:p w:rsidR="00512006" w:rsidRPr="00512006" w:rsidRDefault="00512006" w:rsidP="00512006">
      <w:pPr>
        <w:jc w:val="both"/>
        <w:rPr>
          <w:spacing w:val="-17"/>
          <w:sz w:val="32"/>
          <w:szCs w:val="32"/>
        </w:rPr>
      </w:pPr>
      <w:r w:rsidRPr="00512006">
        <w:rPr>
          <w:spacing w:val="-17"/>
          <w:sz w:val="32"/>
          <w:szCs w:val="32"/>
        </w:rPr>
        <w:t>Плоская кривая, описываемая точкой окружности внутри нее, называется</w:t>
      </w:r>
    </w:p>
    <w:p w:rsidR="00512006" w:rsidRPr="00512006" w:rsidRDefault="00512006" w:rsidP="00512006">
      <w:pPr>
        <w:jc w:val="both"/>
        <w:rPr>
          <w:spacing w:val="-17"/>
          <w:sz w:val="32"/>
          <w:szCs w:val="32"/>
        </w:rPr>
      </w:pPr>
      <w:r w:rsidRPr="00512006">
        <w:rPr>
          <w:spacing w:val="-17"/>
          <w:sz w:val="32"/>
          <w:szCs w:val="32"/>
        </w:rPr>
        <w:t>гипоциклоидой (рис.6). </w:t>
      </w:r>
      <w:r w:rsidRPr="00512006">
        <w:rPr>
          <w:noProof/>
          <w:spacing w:val="-17"/>
          <w:sz w:val="32"/>
          <w:szCs w:val="32"/>
          <w:lang w:eastAsia="ru-RU"/>
        </w:rPr>
        <w:drawing>
          <wp:inline distT="0" distB="0" distL="0" distR="0">
            <wp:extent cx="133350" cy="152400"/>
            <wp:effectExtent l="19050" t="0" r="0" b="0"/>
            <wp:docPr id="19" name="Рисунок 14" descr="hello_html_572fe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72fe3f0.gif"/>
                    <pic:cNvPicPr>
                      <a:picLocks noChangeAspect="1" noChangeArrowheads="1"/>
                    </pic:cNvPicPr>
                  </pic:nvPicPr>
                  <pic:blipFill>
                    <a:blip r:embed="rId15"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noProof/>
          <w:spacing w:val="-17"/>
          <w:sz w:val="32"/>
          <w:szCs w:val="32"/>
          <w:lang w:eastAsia="ru-RU"/>
        </w:rPr>
        <w:lastRenderedPageBreak/>
        <w:drawing>
          <wp:inline distT="0" distB="0" distL="0" distR="0">
            <wp:extent cx="1685925" cy="1489316"/>
            <wp:effectExtent l="19050" t="0" r="9525" b="0"/>
            <wp:docPr id="20" name="Рисунок 15" descr="hello_html_m4c27c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c27c020.png"/>
                    <pic:cNvPicPr>
                      <a:picLocks noChangeAspect="1" noChangeArrowheads="1"/>
                    </pic:cNvPicPr>
                  </pic:nvPicPr>
                  <pic:blipFill>
                    <a:blip r:embed="rId18" cstate="print"/>
                    <a:srcRect/>
                    <a:stretch>
                      <a:fillRect/>
                    </a:stretch>
                  </pic:blipFill>
                  <pic:spPr bwMode="auto">
                    <a:xfrm>
                      <a:off x="0" y="0"/>
                      <a:ext cx="1685925" cy="1489316"/>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spacing w:val="-17"/>
          <w:sz w:val="32"/>
          <w:szCs w:val="32"/>
        </w:rPr>
        <w:t>Рис. 6.Гипоциклоида</w:t>
      </w:r>
    </w:p>
    <w:p w:rsidR="00512006" w:rsidRPr="00512006" w:rsidRDefault="00512006" w:rsidP="00512006">
      <w:pPr>
        <w:jc w:val="both"/>
        <w:rPr>
          <w:spacing w:val="-17"/>
          <w:sz w:val="32"/>
          <w:szCs w:val="32"/>
        </w:rPr>
      </w:pPr>
      <w:r w:rsidRPr="00512006">
        <w:rPr>
          <w:spacing w:val="-17"/>
          <w:sz w:val="32"/>
          <w:szCs w:val="32"/>
        </w:rPr>
        <w:br/>
      </w:r>
    </w:p>
    <w:p w:rsidR="00512006" w:rsidRPr="00512006" w:rsidRDefault="00512006" w:rsidP="00512006">
      <w:pPr>
        <w:jc w:val="both"/>
        <w:rPr>
          <w:spacing w:val="-17"/>
          <w:sz w:val="32"/>
          <w:szCs w:val="32"/>
        </w:rPr>
      </w:pPr>
      <w:r w:rsidRPr="00512006">
        <w:rPr>
          <w:spacing w:val="-17"/>
          <w:sz w:val="32"/>
          <w:szCs w:val="32"/>
        </w:rPr>
        <w:br w:type="textWrapping" w:clear="left"/>
      </w:r>
      <w:r w:rsidRPr="00512006">
        <w:rPr>
          <w:noProof/>
          <w:spacing w:val="-17"/>
          <w:sz w:val="32"/>
          <w:szCs w:val="32"/>
          <w:lang w:eastAsia="ru-RU"/>
        </w:rPr>
        <w:drawing>
          <wp:inline distT="0" distB="0" distL="0" distR="0">
            <wp:extent cx="1066800" cy="1057043"/>
            <wp:effectExtent l="19050" t="0" r="0" b="0"/>
            <wp:docPr id="21" name="Рисунок 16" descr="hello_html_m7253d4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7253d4a3.png"/>
                    <pic:cNvPicPr>
                      <a:picLocks noChangeAspect="1" noChangeArrowheads="1"/>
                    </pic:cNvPicPr>
                  </pic:nvPicPr>
                  <pic:blipFill>
                    <a:blip r:embed="rId19" cstate="print"/>
                    <a:srcRect/>
                    <a:stretch>
                      <a:fillRect/>
                    </a:stretch>
                  </pic:blipFill>
                  <pic:spPr bwMode="auto">
                    <a:xfrm>
                      <a:off x="0" y="0"/>
                      <a:ext cx="1066800" cy="1057043"/>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spacing w:val="-17"/>
          <w:sz w:val="32"/>
          <w:szCs w:val="32"/>
        </w:rPr>
        <w:t>Рис. 7. Астроида</w:t>
      </w:r>
    </w:p>
    <w:p w:rsidR="00512006" w:rsidRPr="00512006" w:rsidRDefault="00512006" w:rsidP="00512006">
      <w:pPr>
        <w:shd w:val="clear" w:color="auto" w:fill="FFFFFF"/>
        <w:jc w:val="both"/>
        <w:rPr>
          <w:spacing w:val="-17"/>
          <w:sz w:val="32"/>
          <w:szCs w:val="32"/>
        </w:rPr>
      </w:pPr>
      <w:r w:rsidRPr="00512006">
        <w:rPr>
          <w:spacing w:val="-17"/>
          <w:sz w:val="32"/>
          <w:szCs w:val="32"/>
        </w:rPr>
        <w:t>В зависимости от соотношения длин радиусов подвижной и неподвижной окружностей, получаются различные формы гипоциклоид. Если радиус неподвижной окружности в 4 раза больше радиуса подвижной, то эта гипоциклоида называется астроидой (рис. 7).</w:t>
      </w:r>
    </w:p>
    <w:p w:rsidR="00512006" w:rsidRPr="00512006" w:rsidRDefault="00512006" w:rsidP="00512006">
      <w:pPr>
        <w:shd w:val="clear" w:color="auto" w:fill="FFFFFF"/>
        <w:jc w:val="both"/>
        <w:rPr>
          <w:spacing w:val="-17"/>
          <w:sz w:val="32"/>
          <w:szCs w:val="32"/>
        </w:rPr>
      </w:pPr>
    </w:p>
    <w:p w:rsidR="00512006" w:rsidRDefault="00512006"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Default="00D169CD" w:rsidP="00512006">
      <w:pPr>
        <w:shd w:val="clear" w:color="auto" w:fill="FFFFFF"/>
        <w:jc w:val="both"/>
        <w:rPr>
          <w:spacing w:val="-17"/>
          <w:sz w:val="32"/>
          <w:szCs w:val="32"/>
        </w:rPr>
      </w:pPr>
    </w:p>
    <w:p w:rsidR="00D169CD" w:rsidRPr="00512006" w:rsidRDefault="00D169CD" w:rsidP="00512006">
      <w:pPr>
        <w:shd w:val="clear" w:color="auto" w:fill="FFFFFF"/>
        <w:jc w:val="both"/>
        <w:rPr>
          <w:spacing w:val="-17"/>
          <w:sz w:val="32"/>
          <w:szCs w:val="32"/>
        </w:rPr>
      </w:pPr>
    </w:p>
    <w:p w:rsidR="00512006" w:rsidRDefault="00512006" w:rsidP="00512006">
      <w:pPr>
        <w:jc w:val="both"/>
        <w:rPr>
          <w:spacing w:val="-17"/>
          <w:sz w:val="32"/>
          <w:szCs w:val="32"/>
        </w:rPr>
      </w:pPr>
    </w:p>
    <w:p w:rsidR="00D169CD" w:rsidRPr="00512006" w:rsidRDefault="00D169CD" w:rsidP="00512006">
      <w:pPr>
        <w:jc w:val="both"/>
        <w:rPr>
          <w:spacing w:val="-17"/>
          <w:sz w:val="32"/>
          <w:szCs w:val="32"/>
        </w:rPr>
      </w:pPr>
    </w:p>
    <w:p w:rsidR="00512006" w:rsidRPr="00512006" w:rsidRDefault="00512006" w:rsidP="00D169CD">
      <w:pPr>
        <w:jc w:val="center"/>
        <w:rPr>
          <w:spacing w:val="-17"/>
          <w:sz w:val="32"/>
          <w:szCs w:val="32"/>
        </w:rPr>
      </w:pPr>
      <w:r w:rsidRPr="00512006">
        <w:rPr>
          <w:spacing w:val="-17"/>
          <w:sz w:val="32"/>
          <w:szCs w:val="32"/>
        </w:rPr>
        <w:lastRenderedPageBreak/>
        <w:t>Свойства циклоиды</w:t>
      </w:r>
    </w:p>
    <w:p w:rsidR="00512006" w:rsidRPr="00512006" w:rsidRDefault="00512006" w:rsidP="00512006">
      <w:pPr>
        <w:widowControl/>
        <w:numPr>
          <w:ilvl w:val="0"/>
          <w:numId w:val="3"/>
        </w:numPr>
        <w:autoSpaceDE/>
        <w:autoSpaceDN/>
        <w:ind w:left="0"/>
        <w:jc w:val="both"/>
        <w:rPr>
          <w:spacing w:val="-17"/>
          <w:sz w:val="32"/>
          <w:szCs w:val="32"/>
        </w:rPr>
      </w:pPr>
      <w:r w:rsidRPr="00512006">
        <w:rPr>
          <w:spacing w:val="-17"/>
          <w:sz w:val="32"/>
          <w:szCs w:val="32"/>
        </w:rPr>
        <w:t>Кривая – циклоида – периодическая (Т=2</w:t>
      </w:r>
      <w:r w:rsidRPr="00512006">
        <w:rPr>
          <w:noProof/>
          <w:spacing w:val="-17"/>
          <w:sz w:val="32"/>
          <w:szCs w:val="32"/>
          <w:lang w:eastAsia="ru-RU"/>
        </w:rPr>
        <w:drawing>
          <wp:inline distT="0" distB="0" distL="0" distR="0">
            <wp:extent cx="85725" cy="85725"/>
            <wp:effectExtent l="19050" t="0" r="9525" b="0"/>
            <wp:docPr id="23" name="Рисунок 17" descr="hello_html_mcd7f0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cd7f0a5.gif"/>
                    <pic:cNvPicPr>
                      <a:picLocks noChangeAspect="1" noChangeArrowheads="1"/>
                    </pic:cNvPicPr>
                  </pic:nvPicPr>
                  <pic:blipFill>
                    <a:blip r:embed="rId20"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512006">
        <w:rPr>
          <w:spacing w:val="-17"/>
          <w:sz w:val="32"/>
          <w:szCs w:val="32"/>
        </w:rPr>
        <w:t>R), то есть повторяется через определенный промежуток.</w:t>
      </w:r>
    </w:p>
    <w:p w:rsidR="00512006" w:rsidRPr="00512006" w:rsidRDefault="00512006" w:rsidP="00512006">
      <w:pPr>
        <w:jc w:val="both"/>
        <w:rPr>
          <w:spacing w:val="-17"/>
          <w:sz w:val="32"/>
          <w:szCs w:val="32"/>
        </w:rPr>
      </w:pPr>
      <w:r w:rsidRPr="00512006">
        <w:rPr>
          <w:noProof/>
          <w:spacing w:val="-17"/>
          <w:sz w:val="32"/>
          <w:szCs w:val="32"/>
          <w:lang w:eastAsia="ru-RU"/>
        </w:rPr>
        <w:drawing>
          <wp:inline distT="0" distB="0" distL="0" distR="0">
            <wp:extent cx="4914900" cy="2057400"/>
            <wp:effectExtent l="19050" t="0" r="0" b="0"/>
            <wp:docPr id="24" name="Рисунок 18" descr="hello_html_6410c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6410cd7f.png"/>
                    <pic:cNvPicPr>
                      <a:picLocks noChangeAspect="1" noChangeArrowheads="1"/>
                    </pic:cNvPicPr>
                  </pic:nvPicPr>
                  <pic:blipFill>
                    <a:blip r:embed="rId21" cstate="print"/>
                    <a:srcRect/>
                    <a:stretch>
                      <a:fillRect/>
                    </a:stretch>
                  </pic:blipFill>
                  <pic:spPr bwMode="auto">
                    <a:xfrm>
                      <a:off x="0" y="0"/>
                      <a:ext cx="4914900" cy="2057400"/>
                    </a:xfrm>
                    <a:prstGeom prst="rect">
                      <a:avLst/>
                    </a:prstGeom>
                    <a:noFill/>
                    <a:ln w="9525">
                      <a:noFill/>
                      <a:miter lim="800000"/>
                      <a:headEnd/>
                      <a:tailEnd/>
                    </a:ln>
                  </pic:spPr>
                </pic:pic>
              </a:graphicData>
            </a:graphic>
          </wp:inline>
        </w:drawing>
      </w:r>
      <w:r w:rsidRPr="00512006">
        <w:rPr>
          <w:spacing w:val="-17"/>
          <w:sz w:val="32"/>
          <w:szCs w:val="32"/>
        </w:rPr>
        <w:br/>
      </w:r>
    </w:p>
    <w:p w:rsidR="00512006" w:rsidRPr="00512006" w:rsidRDefault="00512006" w:rsidP="00512006">
      <w:pPr>
        <w:jc w:val="both"/>
        <w:rPr>
          <w:spacing w:val="-17"/>
          <w:sz w:val="32"/>
          <w:szCs w:val="32"/>
        </w:rPr>
      </w:pPr>
      <w:r w:rsidRPr="00512006">
        <w:rPr>
          <w:spacing w:val="-17"/>
          <w:sz w:val="32"/>
          <w:szCs w:val="32"/>
        </w:rPr>
        <w:t>Рис. 7. Периодичность циклоиды</w:t>
      </w:r>
    </w:p>
    <w:p w:rsidR="00512006" w:rsidRPr="00512006" w:rsidRDefault="00512006" w:rsidP="00512006">
      <w:pPr>
        <w:jc w:val="both"/>
        <w:rPr>
          <w:spacing w:val="-17"/>
          <w:sz w:val="32"/>
          <w:szCs w:val="32"/>
        </w:rPr>
      </w:pPr>
      <w:r w:rsidRPr="00512006">
        <w:rPr>
          <w:spacing w:val="-17"/>
          <w:sz w:val="32"/>
          <w:szCs w:val="32"/>
        </w:rPr>
        <w:br/>
      </w:r>
    </w:p>
    <w:p w:rsidR="00512006" w:rsidRPr="00512006" w:rsidRDefault="00512006" w:rsidP="00512006">
      <w:pPr>
        <w:jc w:val="both"/>
        <w:rPr>
          <w:spacing w:val="-17"/>
          <w:sz w:val="32"/>
          <w:szCs w:val="32"/>
        </w:rPr>
      </w:pPr>
      <w:r w:rsidRPr="00512006">
        <w:rPr>
          <w:spacing w:val="-17"/>
          <w:sz w:val="32"/>
          <w:szCs w:val="32"/>
        </w:rPr>
        <w:t>Касательная прямая — прямая, проходящая, через точку кривой и совпадающая с ней в этой точке.</w:t>
      </w:r>
    </w:p>
    <w:p w:rsidR="00512006" w:rsidRPr="00512006" w:rsidRDefault="00512006" w:rsidP="00512006">
      <w:pPr>
        <w:jc w:val="both"/>
        <w:rPr>
          <w:spacing w:val="-17"/>
          <w:sz w:val="32"/>
          <w:szCs w:val="32"/>
        </w:rPr>
      </w:pPr>
      <w:r w:rsidRPr="00512006">
        <w:rPr>
          <w:spacing w:val="-17"/>
          <w:sz w:val="32"/>
          <w:szCs w:val="32"/>
        </w:rPr>
        <w:t>Нормаль — это прямая, перпендикулярная касательной прямой к некоторой кривой.</w:t>
      </w:r>
    </w:p>
    <w:p w:rsidR="00512006" w:rsidRPr="00512006" w:rsidRDefault="00512006" w:rsidP="00512006">
      <w:pPr>
        <w:widowControl/>
        <w:numPr>
          <w:ilvl w:val="0"/>
          <w:numId w:val="4"/>
        </w:numPr>
        <w:shd w:val="clear" w:color="auto" w:fill="FFFFFF"/>
        <w:autoSpaceDE/>
        <w:autoSpaceDN/>
        <w:ind w:left="0"/>
        <w:jc w:val="both"/>
        <w:rPr>
          <w:spacing w:val="-17"/>
          <w:sz w:val="32"/>
          <w:szCs w:val="32"/>
        </w:rPr>
      </w:pPr>
      <w:r w:rsidRPr="00512006">
        <w:rPr>
          <w:spacing w:val="-17"/>
          <w:sz w:val="32"/>
          <w:szCs w:val="32"/>
        </w:rPr>
        <w:t>Сравнивая вес двух металлических пластинок равной толщины, одна из которых вырезана по циклоиде, а другая по окружности, порождающей эту циклоиду, Галилей обнаружил, что площадь сегмента циклоиды в три раза больше площади соответствующего круга, а длина дуги арки равна четырем диаметрам круга.</w:t>
      </w:r>
      <w:r w:rsidRPr="00512006">
        <w:rPr>
          <w:noProof/>
          <w:spacing w:val="-17"/>
          <w:sz w:val="32"/>
          <w:szCs w:val="32"/>
          <w:lang w:eastAsia="ru-RU"/>
        </w:rPr>
        <w:drawing>
          <wp:inline distT="0" distB="0" distL="0" distR="0">
            <wp:extent cx="114300" cy="152400"/>
            <wp:effectExtent l="19050" t="0" r="0" b="0"/>
            <wp:docPr id="25" name="Рисунок 19" descr="hello_html_404fe1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404fe18f.gif"/>
                    <pic:cNvPicPr>
                      <a:picLocks noChangeAspect="1" noChangeArrowheads="1"/>
                    </pic:cNvPicPr>
                  </pic:nvPicPr>
                  <pic:blipFill>
                    <a:blip r:embed="rId22"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512006">
        <w:rPr>
          <w:noProof/>
          <w:spacing w:val="-17"/>
          <w:sz w:val="32"/>
          <w:szCs w:val="32"/>
          <w:lang w:eastAsia="ru-RU"/>
        </w:rPr>
        <w:drawing>
          <wp:inline distT="0" distB="0" distL="0" distR="0">
            <wp:extent cx="866775" cy="152400"/>
            <wp:effectExtent l="19050" t="0" r="9525" b="0"/>
            <wp:docPr id="28" name="Рисунок 20" descr="hello_html_m3ffec2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ffec27e.gif"/>
                    <pic:cNvPicPr>
                      <a:picLocks noChangeAspect="1" noChangeArrowheads="1"/>
                    </pic:cNvPicPr>
                  </pic:nvPicPr>
                  <pic:blipFill>
                    <a:blip r:embed="rId23" cstate="print"/>
                    <a:srcRect/>
                    <a:stretch>
                      <a:fillRect/>
                    </a:stretch>
                  </pic:blipFill>
                  <pic:spPr bwMode="auto">
                    <a:xfrm>
                      <a:off x="0" y="0"/>
                      <a:ext cx="866775" cy="152400"/>
                    </a:xfrm>
                    <a:prstGeom prst="rect">
                      <a:avLst/>
                    </a:prstGeom>
                    <a:noFill/>
                    <a:ln w="9525">
                      <a:noFill/>
                      <a:miter lim="800000"/>
                      <a:headEnd/>
                      <a:tailEnd/>
                    </a:ln>
                  </pic:spPr>
                </pic:pic>
              </a:graphicData>
            </a:graphic>
          </wp:inline>
        </w:drawing>
      </w:r>
    </w:p>
    <w:p w:rsidR="00512006" w:rsidRPr="00512006" w:rsidRDefault="00512006" w:rsidP="00512006">
      <w:pPr>
        <w:widowControl/>
        <w:numPr>
          <w:ilvl w:val="0"/>
          <w:numId w:val="5"/>
        </w:numPr>
        <w:autoSpaceDE/>
        <w:autoSpaceDN/>
        <w:ind w:left="0"/>
        <w:jc w:val="both"/>
        <w:rPr>
          <w:spacing w:val="-17"/>
          <w:sz w:val="32"/>
          <w:szCs w:val="32"/>
        </w:rPr>
      </w:pPr>
      <w:r w:rsidRPr="00512006">
        <w:rPr>
          <w:spacing w:val="-17"/>
          <w:sz w:val="32"/>
          <w:szCs w:val="32"/>
        </w:rPr>
        <w:t>Юный Галилей пытался экспериментально проверить свою догадку о том, что свободное падение – равноускоренное движение. И он перенес наблюдения с Пизанской башни в лаборатории. Опыты Галилея дали толчок строгим математическим исследованиям циклоиды. Сначала его ученик Торричелли, а затем Роберваль, Декарт и Ферма не только обосновали зависимость, открытый Галилеем, но установили ряд</w:t>
      </w:r>
    </w:p>
    <w:p w:rsidR="00512006" w:rsidRPr="00512006" w:rsidRDefault="00512006" w:rsidP="00512006">
      <w:pPr>
        <w:jc w:val="both"/>
        <w:rPr>
          <w:spacing w:val="-17"/>
          <w:sz w:val="32"/>
          <w:szCs w:val="32"/>
        </w:rPr>
      </w:pPr>
      <w:r w:rsidRPr="00512006">
        <w:rPr>
          <w:spacing w:val="-17"/>
          <w:sz w:val="32"/>
          <w:szCs w:val="32"/>
        </w:rPr>
        <w:t>других свойств циклоиды. Простота и изящество определения циклоиды привели к ней многих ученых-математиков XVII–XVIIIвв. Ею занимались Паскаль, Лейбниц, Гюйгенс, Даниил Бернулли. Причем вначале циклоида сама была предметом пристального изучения, а впоследствии на ней проверялись методы зарождающегося математического анализа.</w:t>
      </w:r>
    </w:p>
    <w:p w:rsidR="00512006" w:rsidRPr="00512006" w:rsidRDefault="00AF3CFC" w:rsidP="00512006">
      <w:pPr>
        <w:jc w:val="both"/>
        <w:rPr>
          <w:spacing w:val="-17"/>
          <w:sz w:val="32"/>
          <w:szCs w:val="32"/>
        </w:rPr>
      </w:pPr>
      <w:r>
        <w:rPr>
          <w:spacing w:val="-17"/>
          <w:sz w:val="32"/>
          <w:szCs w:val="32"/>
        </w:rPr>
        <w:t xml:space="preserve">       </w:t>
      </w:r>
      <w:r w:rsidR="00512006" w:rsidRPr="00512006">
        <w:rPr>
          <w:spacing w:val="-17"/>
          <w:sz w:val="32"/>
          <w:szCs w:val="32"/>
        </w:rPr>
        <w:t>Перевернем циклоиду выпуклостью вниз и представим, что по ней скатывается тяжелая частица (рис. 7). Из какой бы точки циклоиды ни начинала движение частица, она скатится вниз за одно и то же время.</w:t>
      </w:r>
    </w:p>
    <w:p w:rsidR="00512006" w:rsidRPr="00512006" w:rsidRDefault="00512006" w:rsidP="00512006">
      <w:pPr>
        <w:shd w:val="clear" w:color="auto" w:fill="FFFFFF"/>
        <w:jc w:val="both"/>
        <w:rPr>
          <w:spacing w:val="-17"/>
          <w:sz w:val="32"/>
          <w:szCs w:val="32"/>
        </w:rPr>
      </w:pPr>
      <w:r w:rsidRPr="00512006">
        <w:rPr>
          <w:spacing w:val="-17"/>
          <w:sz w:val="32"/>
          <w:szCs w:val="32"/>
        </w:rPr>
        <w:lastRenderedPageBreak/>
        <w:t>Замечательное свойство изохронности циклоиды (от греч. «изос» -равный, «хронос» - время) навело Гюйгенса на мысль использовать ее в часовом маятнике. Скатывающийся по циклоидальному желобу шарик слишком много энергии тратит на трение. Поэтому Гюйгенс предложил подвесить шарик на нити и ограничить свободу его перемещения доской, края которой имеет форму циклоиды (рис. 8). Оказывается, в таком случае движение шарика также происходит по циклоиде, и, следовательно, на период его колебаний не влияет величина отклонения шарика от вертикали.</w:t>
      </w:r>
      <w:r w:rsidRPr="00512006">
        <w:rPr>
          <w:noProof/>
          <w:spacing w:val="-17"/>
          <w:sz w:val="32"/>
          <w:szCs w:val="32"/>
          <w:lang w:eastAsia="ru-RU"/>
        </w:rPr>
        <w:drawing>
          <wp:inline distT="0" distB="0" distL="0" distR="0">
            <wp:extent cx="114300" cy="152400"/>
            <wp:effectExtent l="19050" t="0" r="0" b="0"/>
            <wp:docPr id="29" name="Рисунок 21" descr="hello_html_404fe1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404fe18f.gif"/>
                    <pic:cNvPicPr>
                      <a:picLocks noChangeAspect="1" noChangeArrowheads="1"/>
                    </pic:cNvPicPr>
                  </pic:nvPicPr>
                  <pic:blipFill>
                    <a:blip r:embed="rId22"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512006">
        <w:rPr>
          <w:spacing w:val="-17"/>
          <w:sz w:val="32"/>
          <w:szCs w:val="32"/>
        </w:rPr>
        <w:t>Другим синонимом циклоиды являетсятаутохрона(от греческих слов «tautos» - тот же самый, «chronos» - время). Такое название циклоиды связано с историей маятниковых часов, с попыткой ученых создать «идеальный» маятник,</w:t>
      </w:r>
    </w:p>
    <w:p w:rsidR="00512006" w:rsidRPr="00512006" w:rsidRDefault="00512006" w:rsidP="00512006">
      <w:pPr>
        <w:shd w:val="clear" w:color="auto" w:fill="FFFFFF"/>
        <w:jc w:val="both"/>
        <w:rPr>
          <w:spacing w:val="-17"/>
          <w:sz w:val="32"/>
          <w:szCs w:val="32"/>
        </w:rPr>
      </w:pPr>
      <w:r w:rsidRPr="00512006">
        <w:rPr>
          <w:spacing w:val="-17"/>
          <w:sz w:val="32"/>
          <w:szCs w:val="32"/>
        </w:rPr>
        <w:t>т. е. такой маятник, период колебаний которого не зависит от его размаха.Христиан ГЮЙГЕНС, голландский ученый, в 1657 году создал такой маятник.</w:t>
      </w:r>
    </w:p>
    <w:p w:rsidR="00512006" w:rsidRPr="00512006" w:rsidRDefault="00512006" w:rsidP="00512006">
      <w:pPr>
        <w:shd w:val="clear" w:color="auto" w:fill="FFFFFF"/>
        <w:jc w:val="both"/>
        <w:rPr>
          <w:spacing w:val="-17"/>
          <w:sz w:val="32"/>
          <w:szCs w:val="32"/>
        </w:rPr>
      </w:pPr>
    </w:p>
    <w:p w:rsidR="00512006" w:rsidRPr="00512006" w:rsidRDefault="00512006" w:rsidP="00512006">
      <w:pPr>
        <w:jc w:val="both"/>
        <w:rPr>
          <w:spacing w:val="-17"/>
          <w:sz w:val="32"/>
          <w:szCs w:val="32"/>
        </w:rPr>
      </w:pPr>
      <w:r w:rsidRPr="00512006">
        <w:rPr>
          <w:noProof/>
          <w:spacing w:val="-17"/>
          <w:sz w:val="32"/>
          <w:szCs w:val="32"/>
          <w:lang w:eastAsia="ru-RU"/>
        </w:rPr>
        <w:drawing>
          <wp:inline distT="0" distB="0" distL="0" distR="0">
            <wp:extent cx="2266950" cy="1362075"/>
            <wp:effectExtent l="19050" t="0" r="0" b="0"/>
            <wp:docPr id="30" name="Рисунок 22" descr="hello_html_37a70e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7a70eb6.png"/>
                    <pic:cNvPicPr>
                      <a:picLocks noChangeAspect="1" noChangeArrowheads="1"/>
                    </pic:cNvPicPr>
                  </pic:nvPicPr>
                  <pic:blipFill>
                    <a:blip r:embed="rId24" cstate="print"/>
                    <a:srcRect/>
                    <a:stretch>
                      <a:fillRect/>
                    </a:stretch>
                  </pic:blipFill>
                  <pic:spPr bwMode="auto">
                    <a:xfrm>
                      <a:off x="0" y="0"/>
                      <a:ext cx="2266950" cy="1362075"/>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spacing w:val="-17"/>
          <w:sz w:val="32"/>
          <w:szCs w:val="32"/>
        </w:rPr>
        <w:t>Рис.8. Изохронность циклоиды</w:t>
      </w:r>
    </w:p>
    <w:p w:rsidR="00512006" w:rsidRPr="00512006" w:rsidRDefault="00512006" w:rsidP="00512006">
      <w:pPr>
        <w:widowControl/>
        <w:numPr>
          <w:ilvl w:val="0"/>
          <w:numId w:val="6"/>
        </w:numPr>
        <w:shd w:val="clear" w:color="auto" w:fill="FFFFFF"/>
        <w:autoSpaceDE/>
        <w:autoSpaceDN/>
        <w:ind w:left="0"/>
        <w:jc w:val="both"/>
        <w:rPr>
          <w:spacing w:val="-17"/>
          <w:sz w:val="32"/>
          <w:szCs w:val="32"/>
        </w:rPr>
      </w:pPr>
      <w:r w:rsidRPr="00512006">
        <w:rPr>
          <w:spacing w:val="-17"/>
          <w:sz w:val="32"/>
          <w:szCs w:val="32"/>
        </w:rPr>
        <w:t>В 1696 г. Даниил Бернулли открыл еще одно замечательное свойство этой кривой.</w:t>
      </w:r>
    </w:p>
    <w:p w:rsidR="00512006" w:rsidRPr="00512006" w:rsidRDefault="00512006" w:rsidP="00512006">
      <w:pPr>
        <w:shd w:val="clear" w:color="auto" w:fill="FFFFFF"/>
        <w:jc w:val="both"/>
        <w:rPr>
          <w:spacing w:val="-17"/>
          <w:sz w:val="32"/>
          <w:szCs w:val="32"/>
        </w:rPr>
      </w:pPr>
      <w:r w:rsidRPr="00512006">
        <w:rPr>
          <w:noProof/>
          <w:spacing w:val="-17"/>
          <w:sz w:val="32"/>
          <w:szCs w:val="32"/>
          <w:lang w:eastAsia="ru-RU"/>
        </w:rPr>
        <w:drawing>
          <wp:inline distT="0" distB="0" distL="0" distR="0">
            <wp:extent cx="2066925" cy="1413941"/>
            <wp:effectExtent l="19050" t="0" r="9525" b="0"/>
            <wp:docPr id="31" name="Рисунок 23" descr="hello_html_m150b9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50b9ede.png"/>
                    <pic:cNvPicPr>
                      <a:picLocks noChangeAspect="1" noChangeArrowheads="1"/>
                    </pic:cNvPicPr>
                  </pic:nvPicPr>
                  <pic:blipFill>
                    <a:blip r:embed="rId25" cstate="print"/>
                    <a:srcRect/>
                    <a:stretch>
                      <a:fillRect/>
                    </a:stretch>
                  </pic:blipFill>
                  <pic:spPr bwMode="auto">
                    <a:xfrm>
                      <a:off x="0" y="0"/>
                      <a:ext cx="2066925" cy="1413941"/>
                    </a:xfrm>
                    <a:prstGeom prst="rect">
                      <a:avLst/>
                    </a:prstGeom>
                    <a:noFill/>
                    <a:ln w="9525">
                      <a:noFill/>
                      <a:miter lim="800000"/>
                      <a:headEnd/>
                      <a:tailEnd/>
                    </a:ln>
                  </pic:spPr>
                </pic:pic>
              </a:graphicData>
            </a:graphic>
          </wp:inline>
        </w:drawing>
      </w:r>
    </w:p>
    <w:p w:rsidR="00512006" w:rsidRPr="00512006" w:rsidRDefault="00512006" w:rsidP="00512006">
      <w:pPr>
        <w:jc w:val="both"/>
        <w:rPr>
          <w:spacing w:val="-17"/>
          <w:sz w:val="32"/>
          <w:szCs w:val="32"/>
        </w:rPr>
      </w:pPr>
      <w:r w:rsidRPr="00512006">
        <w:rPr>
          <w:spacing w:val="-17"/>
          <w:sz w:val="32"/>
          <w:szCs w:val="32"/>
        </w:rPr>
        <w:t>Рис. 9. Брахистохронность циклоиды</w:t>
      </w:r>
    </w:p>
    <w:p w:rsidR="00512006" w:rsidRPr="00512006" w:rsidRDefault="00D169CD" w:rsidP="00512006">
      <w:pPr>
        <w:shd w:val="clear" w:color="auto" w:fill="FFFFFF"/>
        <w:jc w:val="both"/>
        <w:rPr>
          <w:spacing w:val="-17"/>
          <w:sz w:val="32"/>
          <w:szCs w:val="32"/>
        </w:rPr>
      </w:pPr>
      <w:r>
        <w:rPr>
          <w:spacing w:val="-17"/>
          <w:sz w:val="32"/>
          <w:szCs w:val="32"/>
        </w:rPr>
        <w:t xml:space="preserve">      </w:t>
      </w:r>
      <w:r w:rsidR="00512006" w:rsidRPr="00512006">
        <w:rPr>
          <w:spacing w:val="-17"/>
          <w:sz w:val="32"/>
          <w:szCs w:val="32"/>
        </w:rPr>
        <w:t xml:space="preserve">По циклоиде при отсутствии трения частица под действием силы тяжести скатывается из одной заданной точки в другую за наименьшее </w:t>
      </w:r>
      <w:r w:rsidR="00512006">
        <w:rPr>
          <w:spacing w:val="-17"/>
          <w:sz w:val="32"/>
          <w:szCs w:val="32"/>
        </w:rPr>
        <w:t xml:space="preserve">время </w:t>
      </w:r>
      <w:r w:rsidR="00512006" w:rsidRPr="00512006">
        <w:rPr>
          <w:spacing w:val="-17"/>
          <w:sz w:val="32"/>
          <w:szCs w:val="32"/>
        </w:rPr>
        <w:t>Брахистохрона - это кривая наикратчайшего по времени спуска. </w:t>
      </w:r>
      <w:r w:rsidR="008618C2">
        <w:rPr>
          <w:spacing w:val="-17"/>
          <w:sz w:val="32"/>
          <w:szCs w:val="32"/>
        </w:rPr>
        <w:t xml:space="preserve"> </w:t>
      </w:r>
      <w:r w:rsidR="00512006" w:rsidRPr="00512006">
        <w:rPr>
          <w:spacing w:val="-17"/>
          <w:sz w:val="32"/>
          <w:szCs w:val="32"/>
        </w:rPr>
        <w:t>Брахистохронное свойство циклоиды (от греч. «брахистос»- кратчайщий и «хронос»- время) доказать непросто, но стало отправной вехой нового направления в математике-вариационного исчисления.</w:t>
      </w:r>
      <w:r w:rsidR="00512006" w:rsidRPr="00512006">
        <w:rPr>
          <w:noProof/>
          <w:spacing w:val="-17"/>
          <w:sz w:val="32"/>
          <w:szCs w:val="32"/>
          <w:lang w:eastAsia="ru-RU"/>
        </w:rPr>
        <w:drawing>
          <wp:inline distT="0" distB="0" distL="0" distR="0">
            <wp:extent cx="114300" cy="152400"/>
            <wp:effectExtent l="19050" t="0" r="0" b="0"/>
            <wp:docPr id="32" name="Рисунок 24" descr="hello_html_404fe1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04fe18f.gif"/>
                    <pic:cNvPicPr>
                      <a:picLocks noChangeAspect="1" noChangeArrowheads="1"/>
                    </pic:cNvPicPr>
                  </pic:nvPicPr>
                  <pic:blipFill>
                    <a:blip r:embed="rId22" cstate="print"/>
                    <a:srcRect/>
                    <a:stretch>
                      <a:fillRect/>
                    </a:stretch>
                  </pic:blipFill>
                  <pic:spPr bwMode="auto">
                    <a:xfrm>
                      <a:off x="0" y="0"/>
                      <a:ext cx="114300" cy="152400"/>
                    </a:xfrm>
                    <a:prstGeom prst="rect">
                      <a:avLst/>
                    </a:prstGeom>
                    <a:noFill/>
                    <a:ln w="9525">
                      <a:noFill/>
                      <a:miter lim="800000"/>
                      <a:headEnd/>
                      <a:tailEnd/>
                    </a:ln>
                  </pic:spPr>
                </pic:pic>
              </a:graphicData>
            </a:graphic>
          </wp:inline>
        </w:drawing>
      </w:r>
    </w:p>
    <w:p w:rsidR="008618C2" w:rsidRDefault="008618C2" w:rsidP="00512006">
      <w:pPr>
        <w:jc w:val="both"/>
        <w:rPr>
          <w:spacing w:val="-17"/>
          <w:sz w:val="32"/>
          <w:szCs w:val="32"/>
        </w:rPr>
      </w:pPr>
    </w:p>
    <w:p w:rsidR="00512006" w:rsidRPr="00512006" w:rsidRDefault="00512006" w:rsidP="008618C2">
      <w:pPr>
        <w:jc w:val="center"/>
        <w:rPr>
          <w:spacing w:val="-17"/>
          <w:sz w:val="32"/>
          <w:szCs w:val="32"/>
        </w:rPr>
      </w:pPr>
      <w:r w:rsidRPr="00512006">
        <w:rPr>
          <w:spacing w:val="-17"/>
          <w:sz w:val="32"/>
          <w:szCs w:val="32"/>
        </w:rPr>
        <w:lastRenderedPageBreak/>
        <w:t>Из истории решения шести задач о циклоиде</w:t>
      </w:r>
    </w:p>
    <w:p w:rsidR="00512006" w:rsidRPr="00512006" w:rsidRDefault="00D169CD" w:rsidP="00512006">
      <w:pPr>
        <w:jc w:val="both"/>
        <w:rPr>
          <w:spacing w:val="-17"/>
          <w:sz w:val="32"/>
          <w:szCs w:val="32"/>
        </w:rPr>
      </w:pPr>
      <w:r>
        <w:rPr>
          <w:spacing w:val="-17"/>
          <w:sz w:val="32"/>
          <w:szCs w:val="32"/>
        </w:rPr>
        <w:t xml:space="preserve">       </w:t>
      </w:r>
      <w:r w:rsidR="00512006" w:rsidRPr="00512006">
        <w:rPr>
          <w:spacing w:val="-17"/>
          <w:sz w:val="32"/>
          <w:szCs w:val="32"/>
        </w:rPr>
        <w:t>Главным пропагандистом задач о циклоиде был Мерсенн. Серию трудных задач предложил он Паскалю. Паскаль почти не думал о них, а вспомнил при необычных обстоятельствах. В 1654 г. он едва не погиб, пережил тяжелое нервное потрясение и решительно прекратил занятия естественными науками. С 1655 г. он жил в монастыре Пор-Рояль, по существу, ведя монашеский образ жизни. Здоровье Паскаля было подорвано, а весной 1658 г. невыносимая зубная боль совершенно лишила его сна. В одну из бессонных ночей он вспомнил о задачах Мерсенна и невольно начал думать о них. Размышления помогли переносить боль, а к утру он понял, что все задачи решены и он…. исцелился от зубной боли. Поначалу Паскаль думал, что он совершил грех, и не собирался записывать полученные результаты. Но под влияние его друга герцога де Роанне, Паскаль изменил свое решение и, как это было принято, в июне 1658 г. объявил конкурс на решение шести задач о циклоиде (рулетте). Приглашение участвовать в конкурсе было направлено ряду крупных математиков, в том числе и Гюйгенсу. Гюйгенс, отложив все дела, принялся за решение задач и за короткий срок, бывший в распоряжении участников конкурса, решил четыре из них. Это была лучшая работа, если не считать работу самого Паскаля. Работа Паскаля содержала все основные моменты анализа бесконечно малых. Гюйгенс писал, что «к ней ничего нельзя добавить».</w:t>
      </w:r>
    </w:p>
    <w:p w:rsidR="00512006" w:rsidRPr="00512006" w:rsidRDefault="00512006" w:rsidP="00512006">
      <w:pPr>
        <w:jc w:val="both"/>
        <w:rPr>
          <w:spacing w:val="-17"/>
          <w:sz w:val="32"/>
          <w:szCs w:val="32"/>
        </w:rPr>
      </w:pPr>
      <w:r w:rsidRPr="00512006">
        <w:rPr>
          <w:spacing w:val="-17"/>
          <w:sz w:val="32"/>
          <w:szCs w:val="32"/>
        </w:rPr>
        <w:t>Парадоксы странные, но истинные</w:t>
      </w:r>
    </w:p>
    <w:p w:rsidR="00512006" w:rsidRPr="00512006" w:rsidRDefault="00D169CD" w:rsidP="00512006">
      <w:pPr>
        <w:jc w:val="both"/>
        <w:rPr>
          <w:spacing w:val="-17"/>
          <w:sz w:val="32"/>
          <w:szCs w:val="32"/>
        </w:rPr>
      </w:pPr>
      <w:r>
        <w:rPr>
          <w:spacing w:val="-17"/>
          <w:sz w:val="32"/>
          <w:szCs w:val="32"/>
        </w:rPr>
        <w:t xml:space="preserve">         </w:t>
      </w:r>
      <w:r w:rsidR="00512006" w:rsidRPr="00512006">
        <w:rPr>
          <w:spacing w:val="-17"/>
          <w:sz w:val="32"/>
          <w:szCs w:val="32"/>
        </w:rPr>
        <w:t>Если мы заставим первую монету катиться по второй так, чтобы она прошла ровно половину окружности (как указано стрелкой), мы можем ожидать, что, придя к точке, диаметрально противоположной первоначальной, монета перевернется вниз головой по сравнению с исходной позицией. Мы убеждены, что, пройдя половину окружности, монета должна повернуться на 180°. Проведя этот эксперимент с реальной монетой, мы убедились, что она окажется снова в исходном положении — будто бы она прошла полную окружность, а не ее половину (рис. 8).</w:t>
      </w:r>
    </w:p>
    <w:p w:rsidR="00512006" w:rsidRPr="00512006" w:rsidRDefault="00512006" w:rsidP="00512006">
      <w:pPr>
        <w:jc w:val="both"/>
        <w:rPr>
          <w:spacing w:val="-17"/>
          <w:sz w:val="32"/>
          <w:szCs w:val="32"/>
        </w:rPr>
      </w:pPr>
      <w:r w:rsidRPr="00512006">
        <w:rPr>
          <w:spacing w:val="-17"/>
          <w:sz w:val="32"/>
          <w:szCs w:val="32"/>
        </w:rPr>
        <w:br/>
      </w:r>
    </w:p>
    <w:p w:rsidR="00512006" w:rsidRPr="00512006" w:rsidRDefault="00512006" w:rsidP="00512006">
      <w:pPr>
        <w:jc w:val="both"/>
        <w:rPr>
          <w:spacing w:val="-17"/>
          <w:sz w:val="32"/>
          <w:szCs w:val="32"/>
        </w:rPr>
      </w:pPr>
      <w:r w:rsidRPr="00512006">
        <w:rPr>
          <w:noProof/>
          <w:spacing w:val="-17"/>
          <w:sz w:val="32"/>
          <w:szCs w:val="32"/>
          <w:lang w:eastAsia="ru-RU"/>
        </w:rPr>
        <w:drawing>
          <wp:inline distT="0" distB="0" distL="0" distR="0">
            <wp:extent cx="1276350" cy="1135161"/>
            <wp:effectExtent l="19050" t="0" r="0" b="0"/>
            <wp:docPr id="33" name="Рисунок 25" descr="SDC1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10846!!!"/>
                    <pic:cNvPicPr>
                      <a:picLocks noChangeAspect="1" noChangeArrowheads="1"/>
                    </pic:cNvPicPr>
                  </pic:nvPicPr>
                  <pic:blipFill>
                    <a:blip r:embed="rId26" cstate="print"/>
                    <a:srcRect/>
                    <a:stretch>
                      <a:fillRect/>
                    </a:stretch>
                  </pic:blipFill>
                  <pic:spPr bwMode="auto">
                    <a:xfrm>
                      <a:off x="0" y="0"/>
                      <a:ext cx="1276350" cy="1135161"/>
                    </a:xfrm>
                    <a:prstGeom prst="rect">
                      <a:avLst/>
                    </a:prstGeom>
                    <a:noFill/>
                    <a:ln w="9525">
                      <a:noFill/>
                      <a:miter lim="800000"/>
                      <a:headEnd/>
                      <a:tailEnd/>
                    </a:ln>
                  </pic:spPr>
                </pic:pic>
              </a:graphicData>
            </a:graphic>
          </wp:inline>
        </w:drawing>
      </w:r>
      <w:r w:rsidRPr="00512006">
        <w:rPr>
          <w:noProof/>
          <w:spacing w:val="-17"/>
          <w:sz w:val="32"/>
          <w:szCs w:val="32"/>
          <w:lang w:eastAsia="ru-RU"/>
        </w:rPr>
        <w:drawing>
          <wp:inline distT="0" distB="0" distL="0" distR="0">
            <wp:extent cx="1590675" cy="1194554"/>
            <wp:effectExtent l="19050" t="0" r="9525" b="0"/>
            <wp:docPr id="34" name="Рисунок 26" descr="SDC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DC10882!!!"/>
                    <pic:cNvPicPr>
                      <a:picLocks noChangeAspect="1" noChangeArrowheads="1"/>
                    </pic:cNvPicPr>
                  </pic:nvPicPr>
                  <pic:blipFill>
                    <a:blip r:embed="rId27" cstate="print"/>
                    <a:srcRect/>
                    <a:stretch>
                      <a:fillRect/>
                    </a:stretch>
                  </pic:blipFill>
                  <pic:spPr bwMode="auto">
                    <a:xfrm>
                      <a:off x="0" y="0"/>
                      <a:ext cx="1590675" cy="1194554"/>
                    </a:xfrm>
                    <a:prstGeom prst="rect">
                      <a:avLst/>
                    </a:prstGeom>
                    <a:noFill/>
                    <a:ln w="9525">
                      <a:noFill/>
                      <a:miter lim="800000"/>
                      <a:headEnd/>
                      <a:tailEnd/>
                    </a:ln>
                  </pic:spPr>
                </pic:pic>
              </a:graphicData>
            </a:graphic>
          </wp:inline>
        </w:drawing>
      </w:r>
    </w:p>
    <w:p w:rsidR="008618C2" w:rsidRPr="00512006" w:rsidRDefault="00D169CD" w:rsidP="00512006">
      <w:pPr>
        <w:jc w:val="both"/>
        <w:rPr>
          <w:spacing w:val="-17"/>
          <w:sz w:val="32"/>
          <w:szCs w:val="32"/>
        </w:rPr>
      </w:pPr>
      <w:r>
        <w:rPr>
          <w:spacing w:val="-17"/>
          <w:sz w:val="32"/>
          <w:szCs w:val="32"/>
        </w:rPr>
        <w:t>Рис . 8. Парадокс с монетами</w:t>
      </w:r>
    </w:p>
    <w:p w:rsidR="008618C2" w:rsidRPr="00512006" w:rsidRDefault="00512006" w:rsidP="008618C2">
      <w:pPr>
        <w:jc w:val="center"/>
        <w:rPr>
          <w:spacing w:val="-17"/>
          <w:sz w:val="32"/>
          <w:szCs w:val="32"/>
        </w:rPr>
      </w:pPr>
      <w:r w:rsidRPr="00512006">
        <w:rPr>
          <w:spacing w:val="-17"/>
          <w:sz w:val="32"/>
          <w:szCs w:val="32"/>
        </w:rPr>
        <w:lastRenderedPageBreak/>
        <w:t>Применение циклоиды</w:t>
      </w:r>
    </w:p>
    <w:p w:rsidR="00512006" w:rsidRPr="00512006" w:rsidRDefault="00512006" w:rsidP="00512006">
      <w:pPr>
        <w:jc w:val="both"/>
        <w:rPr>
          <w:spacing w:val="-17"/>
          <w:sz w:val="32"/>
          <w:szCs w:val="32"/>
        </w:rPr>
      </w:pPr>
      <w:r w:rsidRPr="00512006">
        <w:rPr>
          <w:spacing w:val="-17"/>
          <w:sz w:val="32"/>
          <w:szCs w:val="32"/>
        </w:rPr>
        <w:t>Циклоида имеет огромное практическое применение не только в математике (испытывали силу новых мощных математических методов и приемов исследования кривых линий (дифференциальное и интегральное исчисление)), но и в технологических расчетах, в физике (задача о брахистохроне привела к изобретению вариационного счисления). Циклоида так же находит себе применение в технике (в зубчатом зацеплении, при котором профили зубьев имеют очертания циклоидальных кривых) и теории механизмов (рис. 10)</w:t>
      </w:r>
    </w:p>
    <w:p w:rsidR="00512006" w:rsidRPr="00512006" w:rsidRDefault="00512006" w:rsidP="00512006">
      <w:pPr>
        <w:jc w:val="both"/>
        <w:rPr>
          <w:spacing w:val="-17"/>
          <w:sz w:val="32"/>
          <w:szCs w:val="32"/>
        </w:rPr>
      </w:pPr>
      <w:r w:rsidRPr="00512006">
        <w:rPr>
          <w:spacing w:val="-17"/>
          <w:sz w:val="32"/>
          <w:szCs w:val="32"/>
        </w:rPr>
        <w:br/>
      </w:r>
    </w:p>
    <w:p w:rsidR="00512006" w:rsidRPr="00512006" w:rsidRDefault="00512006" w:rsidP="00512006">
      <w:pPr>
        <w:jc w:val="both"/>
        <w:rPr>
          <w:spacing w:val="-17"/>
          <w:sz w:val="32"/>
          <w:szCs w:val="32"/>
        </w:rPr>
      </w:pPr>
      <w:r w:rsidRPr="00512006">
        <w:rPr>
          <w:spacing w:val="-17"/>
          <w:sz w:val="32"/>
          <w:szCs w:val="32"/>
        </w:rPr>
        <w:br/>
      </w:r>
      <w:r w:rsidRPr="00512006">
        <w:rPr>
          <w:noProof/>
          <w:spacing w:val="-17"/>
          <w:sz w:val="32"/>
          <w:szCs w:val="32"/>
          <w:lang w:eastAsia="ru-RU"/>
        </w:rPr>
        <w:drawing>
          <wp:inline distT="0" distB="0" distL="0" distR="0">
            <wp:extent cx="1090702" cy="1133475"/>
            <wp:effectExtent l="19050" t="0" r="0" b="0"/>
            <wp:docPr id="35" name="Рисунок 28" descr="hello_html_17070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7070a11.png"/>
                    <pic:cNvPicPr>
                      <a:picLocks noChangeAspect="1" noChangeArrowheads="1"/>
                    </pic:cNvPicPr>
                  </pic:nvPicPr>
                  <pic:blipFill>
                    <a:blip r:embed="rId28" cstate="print"/>
                    <a:srcRect/>
                    <a:stretch>
                      <a:fillRect/>
                    </a:stretch>
                  </pic:blipFill>
                  <pic:spPr bwMode="auto">
                    <a:xfrm>
                      <a:off x="0" y="0"/>
                      <a:ext cx="1090702" cy="1133475"/>
                    </a:xfrm>
                    <a:prstGeom prst="rect">
                      <a:avLst/>
                    </a:prstGeom>
                    <a:noFill/>
                    <a:ln w="9525">
                      <a:noFill/>
                      <a:miter lim="800000"/>
                      <a:headEnd/>
                      <a:tailEnd/>
                    </a:ln>
                  </pic:spPr>
                </pic:pic>
              </a:graphicData>
            </a:graphic>
          </wp:inline>
        </w:drawing>
      </w:r>
      <w:r w:rsidRPr="00512006">
        <w:rPr>
          <w:noProof/>
          <w:spacing w:val="-17"/>
          <w:sz w:val="32"/>
          <w:szCs w:val="32"/>
          <w:lang w:eastAsia="ru-RU"/>
        </w:rPr>
        <w:drawing>
          <wp:inline distT="0" distB="0" distL="0" distR="0">
            <wp:extent cx="1276350" cy="985167"/>
            <wp:effectExtent l="19050" t="0" r="0" b="0"/>
            <wp:docPr id="36" name="Рисунок 27" descr="hello_html_234d2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234d2bde.png"/>
                    <pic:cNvPicPr>
                      <a:picLocks noChangeAspect="1" noChangeArrowheads="1"/>
                    </pic:cNvPicPr>
                  </pic:nvPicPr>
                  <pic:blipFill>
                    <a:blip r:embed="rId29" cstate="print"/>
                    <a:srcRect/>
                    <a:stretch>
                      <a:fillRect/>
                    </a:stretch>
                  </pic:blipFill>
                  <pic:spPr bwMode="auto">
                    <a:xfrm>
                      <a:off x="0" y="0"/>
                      <a:ext cx="1276350" cy="985167"/>
                    </a:xfrm>
                    <a:prstGeom prst="rect">
                      <a:avLst/>
                    </a:prstGeom>
                    <a:noFill/>
                    <a:ln w="9525">
                      <a:noFill/>
                      <a:miter lim="800000"/>
                      <a:headEnd/>
                      <a:tailEnd/>
                    </a:ln>
                  </pic:spPr>
                </pic:pic>
              </a:graphicData>
            </a:graphic>
          </wp:inline>
        </w:drawing>
      </w:r>
      <w:r w:rsidRPr="00512006">
        <w:rPr>
          <w:spacing w:val="-17"/>
          <w:sz w:val="32"/>
          <w:szCs w:val="32"/>
        </w:rPr>
        <w:br/>
      </w:r>
    </w:p>
    <w:p w:rsidR="00512006" w:rsidRPr="00512006" w:rsidRDefault="00512006" w:rsidP="00512006">
      <w:pPr>
        <w:jc w:val="both"/>
        <w:rPr>
          <w:spacing w:val="-17"/>
          <w:sz w:val="32"/>
          <w:szCs w:val="32"/>
        </w:rPr>
      </w:pPr>
    </w:p>
    <w:p w:rsidR="00512006" w:rsidRPr="00512006" w:rsidRDefault="00512006" w:rsidP="00512006">
      <w:pPr>
        <w:jc w:val="both"/>
        <w:rPr>
          <w:spacing w:val="-17"/>
          <w:sz w:val="32"/>
          <w:szCs w:val="32"/>
        </w:rPr>
      </w:pPr>
      <w:r w:rsidRPr="00512006">
        <w:rPr>
          <w:spacing w:val="-17"/>
          <w:sz w:val="32"/>
          <w:szCs w:val="32"/>
        </w:rPr>
        <w:br/>
      </w:r>
    </w:p>
    <w:p w:rsidR="00512006" w:rsidRPr="00512006" w:rsidRDefault="00512006" w:rsidP="00512006">
      <w:pPr>
        <w:jc w:val="both"/>
        <w:rPr>
          <w:spacing w:val="-17"/>
          <w:sz w:val="32"/>
          <w:szCs w:val="32"/>
        </w:rPr>
      </w:pPr>
      <w:r w:rsidRPr="00512006">
        <w:rPr>
          <w:spacing w:val="-17"/>
          <w:sz w:val="32"/>
          <w:szCs w:val="32"/>
        </w:rPr>
        <w:t>Рис. 10. Применение зубчатых зацеплений в технике.</w:t>
      </w:r>
    </w:p>
    <w:p w:rsidR="00512006" w:rsidRPr="00512006" w:rsidRDefault="00512006" w:rsidP="00512006">
      <w:pPr>
        <w:jc w:val="both"/>
        <w:rPr>
          <w:spacing w:val="-17"/>
          <w:sz w:val="32"/>
          <w:szCs w:val="32"/>
        </w:rPr>
      </w:pPr>
    </w:p>
    <w:p w:rsidR="00512006" w:rsidRPr="00512006" w:rsidRDefault="00512006" w:rsidP="00512006">
      <w:pPr>
        <w:jc w:val="both"/>
        <w:rPr>
          <w:spacing w:val="-17"/>
          <w:sz w:val="32"/>
          <w:szCs w:val="32"/>
        </w:rPr>
      </w:pPr>
    </w:p>
    <w:p w:rsidR="00512006" w:rsidRDefault="00512006" w:rsidP="00512006">
      <w:pPr>
        <w:jc w:val="both"/>
        <w:rPr>
          <w:spacing w:val="-17"/>
          <w:sz w:val="32"/>
          <w:szCs w:val="32"/>
        </w:rPr>
      </w:pPr>
    </w:p>
    <w:p w:rsidR="00493291" w:rsidRDefault="00493291" w:rsidP="00512006">
      <w:pPr>
        <w:jc w:val="both"/>
        <w:rPr>
          <w:spacing w:val="-17"/>
          <w:sz w:val="32"/>
          <w:szCs w:val="32"/>
        </w:rPr>
      </w:pPr>
    </w:p>
    <w:p w:rsidR="00493291" w:rsidRDefault="00493291" w:rsidP="00512006">
      <w:pPr>
        <w:jc w:val="both"/>
        <w:rPr>
          <w:spacing w:val="-17"/>
          <w:sz w:val="32"/>
          <w:szCs w:val="32"/>
        </w:rPr>
      </w:pPr>
    </w:p>
    <w:p w:rsidR="00493291" w:rsidRDefault="00493291" w:rsidP="00512006">
      <w:pPr>
        <w:jc w:val="both"/>
        <w:rPr>
          <w:spacing w:val="-17"/>
          <w:sz w:val="32"/>
          <w:szCs w:val="32"/>
        </w:rPr>
      </w:pPr>
    </w:p>
    <w:p w:rsidR="00493291" w:rsidRDefault="00493291" w:rsidP="00512006">
      <w:pPr>
        <w:jc w:val="both"/>
        <w:rPr>
          <w:spacing w:val="-17"/>
          <w:sz w:val="32"/>
          <w:szCs w:val="32"/>
        </w:rPr>
      </w:pPr>
    </w:p>
    <w:p w:rsidR="00493291" w:rsidRDefault="00493291"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D169CD" w:rsidRDefault="00D169CD" w:rsidP="00512006">
      <w:pPr>
        <w:jc w:val="both"/>
        <w:rPr>
          <w:spacing w:val="-17"/>
          <w:sz w:val="32"/>
          <w:szCs w:val="32"/>
        </w:rPr>
      </w:pPr>
    </w:p>
    <w:p w:rsidR="00493291" w:rsidRPr="00512006" w:rsidRDefault="00493291" w:rsidP="00512006">
      <w:pPr>
        <w:jc w:val="both"/>
        <w:rPr>
          <w:spacing w:val="-17"/>
          <w:sz w:val="32"/>
          <w:szCs w:val="32"/>
        </w:rPr>
      </w:pPr>
    </w:p>
    <w:p w:rsidR="00512006" w:rsidRPr="00512006" w:rsidRDefault="00512006" w:rsidP="00493291">
      <w:pPr>
        <w:jc w:val="center"/>
        <w:rPr>
          <w:b/>
          <w:spacing w:val="-17"/>
          <w:sz w:val="32"/>
          <w:szCs w:val="32"/>
        </w:rPr>
      </w:pPr>
      <w:r w:rsidRPr="00512006">
        <w:rPr>
          <w:b/>
          <w:spacing w:val="-17"/>
          <w:sz w:val="32"/>
          <w:szCs w:val="32"/>
        </w:rPr>
        <w:lastRenderedPageBreak/>
        <w:t>Заключение</w:t>
      </w:r>
    </w:p>
    <w:p w:rsidR="00512006" w:rsidRPr="00512006" w:rsidRDefault="00D169CD" w:rsidP="00512006">
      <w:pPr>
        <w:jc w:val="both"/>
        <w:rPr>
          <w:spacing w:val="-17"/>
          <w:sz w:val="32"/>
          <w:szCs w:val="32"/>
        </w:rPr>
      </w:pPr>
      <w:r>
        <w:rPr>
          <w:spacing w:val="-17"/>
          <w:sz w:val="32"/>
          <w:szCs w:val="32"/>
        </w:rPr>
        <w:t xml:space="preserve">        </w:t>
      </w:r>
      <w:r w:rsidR="00512006" w:rsidRPr="00512006">
        <w:rPr>
          <w:spacing w:val="-17"/>
          <w:sz w:val="32"/>
          <w:szCs w:val="32"/>
        </w:rPr>
        <w:t>Задачи, приводящие к циклоиде, сыграли огромную роль в становлении механики и математического анализа. Но, когда величественные здания этих наук были построены, оказалось, что эти задачи являются частными, далеко не самыми важными. История циклоиды завершилась в конце XVII века: стало ясно, что циклоида не связана с фундаментальными законами природы, как например, конические сечения. Произошла поучительная историческая иллюзия.</w:t>
      </w:r>
    </w:p>
    <w:p w:rsidR="005E1AC2" w:rsidRPr="00512006" w:rsidRDefault="00D169CD" w:rsidP="00512006">
      <w:pPr>
        <w:jc w:val="both"/>
        <w:rPr>
          <w:spacing w:val="-17"/>
          <w:sz w:val="32"/>
          <w:szCs w:val="32"/>
        </w:rPr>
        <w:sectPr w:rsidR="005E1AC2" w:rsidRPr="00512006">
          <w:pgSz w:w="11920" w:h="16840"/>
          <w:pgMar w:top="1380" w:right="1320" w:bottom="980" w:left="1340" w:header="0" w:footer="799" w:gutter="0"/>
          <w:cols w:space="720"/>
        </w:sectPr>
      </w:pPr>
      <w:r>
        <w:rPr>
          <w:spacing w:val="-17"/>
          <w:sz w:val="32"/>
          <w:szCs w:val="32"/>
        </w:rPr>
        <w:t xml:space="preserve">          </w:t>
      </w:r>
      <w:r w:rsidR="00512006" w:rsidRPr="00512006">
        <w:rPr>
          <w:spacing w:val="-17"/>
          <w:sz w:val="32"/>
          <w:szCs w:val="32"/>
        </w:rPr>
        <w:t xml:space="preserve">В ходе работы над докладом были выяснены основные свойства циклоиды. Смогли построить циклоиду с помощью модели. </w:t>
      </w:r>
      <w:r w:rsidR="003F4181" w:rsidRPr="00512006">
        <w:rPr>
          <w:spacing w:val="-17"/>
          <w:sz w:val="32"/>
          <w:szCs w:val="32"/>
        </w:rPr>
        <w:t>Как оказалось,</w:t>
      </w:r>
      <w:r w:rsidR="00512006" w:rsidRPr="00512006">
        <w:rPr>
          <w:spacing w:val="-17"/>
          <w:sz w:val="32"/>
          <w:szCs w:val="32"/>
        </w:rPr>
        <w:t xml:space="preserve"> циклоида имеет огромное практическое применение не только в математике, но и в технологических расчетах, физике, технике. Циклоида оказалась неразрывно связанной с одним из самых интересны</w:t>
      </w:r>
      <w:r w:rsidR="00AF3CFC">
        <w:rPr>
          <w:spacing w:val="-17"/>
          <w:sz w:val="32"/>
          <w:szCs w:val="32"/>
        </w:rPr>
        <w:t>х периодов в ис</w:t>
      </w:r>
      <w:r w:rsidR="003F4181">
        <w:rPr>
          <w:spacing w:val="-17"/>
          <w:sz w:val="32"/>
          <w:szCs w:val="32"/>
        </w:rPr>
        <w:t xml:space="preserve">тории </w:t>
      </w:r>
      <w:r w:rsidR="00512006">
        <w:rPr>
          <w:spacing w:val="-17"/>
          <w:sz w:val="32"/>
          <w:szCs w:val="32"/>
        </w:rPr>
        <w:t>математики.</w:t>
      </w:r>
    </w:p>
    <w:p w:rsidR="00493291" w:rsidRDefault="00493291" w:rsidP="00493291">
      <w:pPr>
        <w:pStyle w:val="a3"/>
        <w:spacing w:before="48"/>
        <w:ind w:left="0"/>
        <w:jc w:val="center"/>
      </w:pPr>
      <w:r>
        <w:lastRenderedPageBreak/>
        <w:t>Список литературы</w:t>
      </w:r>
    </w:p>
    <w:p w:rsidR="005E1AC2" w:rsidRDefault="00493291" w:rsidP="00493291">
      <w:pPr>
        <w:pStyle w:val="a3"/>
        <w:spacing w:before="48"/>
        <w:ind w:left="0"/>
      </w:pPr>
      <w:r>
        <w:br/>
      </w:r>
      <w:r w:rsidR="00512006">
        <w:t>1.</w:t>
      </w:r>
      <w:r>
        <w:t xml:space="preserve"> </w:t>
      </w:r>
      <w:r w:rsidR="00512006">
        <w:t xml:space="preserve">translated.turbopages.org </w:t>
      </w:r>
      <w:r w:rsidR="00512006">
        <w:br/>
        <w:t>2.</w:t>
      </w:r>
      <w:r>
        <w:t xml:space="preserve"> </w:t>
      </w:r>
      <w:r w:rsidR="00512006">
        <w:t xml:space="preserve">en.wikipedia.org </w:t>
      </w:r>
      <w:r w:rsidR="00512006">
        <w:br/>
        <w:t>3.</w:t>
      </w:r>
      <w:r>
        <w:t xml:space="preserve"> </w:t>
      </w:r>
      <w:r w:rsidR="00512006">
        <w:t xml:space="preserve">library.vladimir.ru </w:t>
      </w:r>
      <w:r w:rsidR="00512006">
        <w:br/>
        <w:t>4.</w:t>
      </w:r>
      <w:r>
        <w:t xml:space="preserve"> </w:t>
      </w:r>
      <w:r w:rsidR="00512006">
        <w:t>Научные Статьи.ру</w:t>
      </w:r>
    </w:p>
    <w:sectPr w:rsidR="005E1AC2" w:rsidSect="005E1AC2">
      <w:pgSz w:w="11920" w:h="16840"/>
      <w:pgMar w:top="1380" w:right="1320" w:bottom="980" w:left="1340" w:header="0" w:footer="7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43C" w:rsidRDefault="0014043C" w:rsidP="005E1AC2">
      <w:r>
        <w:separator/>
      </w:r>
    </w:p>
  </w:endnote>
  <w:endnote w:type="continuationSeparator" w:id="0">
    <w:p w:rsidR="0014043C" w:rsidRDefault="0014043C" w:rsidP="005E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Impact">
    <w:altName w:val="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AC2" w:rsidRDefault="0014043C">
    <w:pPr>
      <w:pStyle w:val="a3"/>
      <w:spacing w:line="14" w:lineRule="auto"/>
      <w:ind w:left="0"/>
      <w:rPr>
        <w:sz w:val="20"/>
      </w:rPr>
    </w:pPr>
    <w:r>
      <w:pict>
        <v:shapetype id="_x0000_t202" coordsize="21600,21600" o:spt="202" path="m,l,21600r21600,l21600,xe">
          <v:stroke joinstyle="miter"/>
          <v:path gradientshapeok="t" o:connecttype="rect"/>
        </v:shapetype>
        <v:shape id="docshape1" o:spid="_x0000_s2049" type="#_x0000_t202" style="position:absolute;margin-left:508.05pt;margin-top:791.05pt;width:19.25pt;height:14.3pt;z-index:-251658752;mso-position-horizontal-relative:page;mso-position-vertical-relative:page" filled="f" stroked="f">
          <v:textbox style="mso-next-textbox:#docshape1" inset="0,0,0,0">
            <w:txbxContent>
              <w:p w:rsidR="005E1AC2" w:rsidRDefault="005E1AC2">
                <w:pPr>
                  <w:spacing w:before="16"/>
                  <w:ind w:left="60"/>
                  <w:rPr>
                    <w:rFonts w:ascii="Microsoft Sans Serif"/>
                  </w:rPr>
                </w:pPr>
                <w:r>
                  <w:rPr>
                    <w:rFonts w:ascii="Microsoft Sans Serif"/>
                    <w:spacing w:val="-5"/>
                  </w:rPr>
                  <w:fldChar w:fldCharType="begin"/>
                </w:r>
                <w:r w:rsidR="00694924">
                  <w:rPr>
                    <w:rFonts w:ascii="Microsoft Sans Serif"/>
                    <w:spacing w:val="-5"/>
                  </w:rPr>
                  <w:instrText xml:space="preserve"> PAGE </w:instrText>
                </w:r>
                <w:r>
                  <w:rPr>
                    <w:rFonts w:ascii="Microsoft Sans Serif"/>
                    <w:spacing w:val="-5"/>
                  </w:rPr>
                  <w:fldChar w:fldCharType="separate"/>
                </w:r>
                <w:r w:rsidR="00180E2F">
                  <w:rPr>
                    <w:rFonts w:ascii="Microsoft Sans Serif"/>
                    <w:noProof/>
                    <w:spacing w:val="-5"/>
                  </w:rPr>
                  <w:t>2</w:t>
                </w:r>
                <w:r>
                  <w:rPr>
                    <w:rFonts w:ascii="Microsoft Sans Serif"/>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43C" w:rsidRDefault="0014043C" w:rsidP="005E1AC2">
      <w:r>
        <w:separator/>
      </w:r>
    </w:p>
  </w:footnote>
  <w:footnote w:type="continuationSeparator" w:id="0">
    <w:p w:rsidR="0014043C" w:rsidRDefault="0014043C" w:rsidP="005E1A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C4263"/>
    <w:multiLevelType w:val="multilevel"/>
    <w:tmpl w:val="0F9C5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69561E"/>
    <w:multiLevelType w:val="multilevel"/>
    <w:tmpl w:val="F370B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33309B"/>
    <w:multiLevelType w:val="multilevel"/>
    <w:tmpl w:val="C486C6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81433A"/>
    <w:multiLevelType w:val="multilevel"/>
    <w:tmpl w:val="8C4EFCD2"/>
    <w:lvl w:ilvl="0">
      <w:start w:val="1"/>
      <w:numFmt w:val="decimal"/>
      <w:lvlText w:val="%1."/>
      <w:lvlJc w:val="left"/>
      <w:pPr>
        <w:ind w:left="889" w:hanging="430"/>
      </w:pPr>
      <w:rPr>
        <w:rFonts w:ascii="Times New Roman" w:eastAsia="Times New Roman" w:hAnsi="Times New Roman" w:cs="Times New Roman" w:hint="default"/>
        <w:b w:val="0"/>
        <w:bCs w:val="0"/>
        <w:i w:val="0"/>
        <w:iCs w:val="0"/>
        <w:spacing w:val="-1"/>
        <w:w w:val="100"/>
        <w:sz w:val="28"/>
        <w:szCs w:val="28"/>
        <w:lang w:val="ru-RU" w:eastAsia="en-US" w:bidi="ar-SA"/>
      </w:rPr>
    </w:lvl>
    <w:lvl w:ilvl="1">
      <w:start w:val="2"/>
      <w:numFmt w:val="decimal"/>
      <w:lvlText w:val="%1.%2."/>
      <w:lvlJc w:val="left"/>
      <w:pPr>
        <w:ind w:left="939" w:hanging="490"/>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1864" w:hanging="490"/>
      </w:pPr>
      <w:rPr>
        <w:rFonts w:hint="default"/>
        <w:lang w:val="ru-RU" w:eastAsia="en-US" w:bidi="ar-SA"/>
      </w:rPr>
    </w:lvl>
    <w:lvl w:ilvl="3">
      <w:numFmt w:val="bullet"/>
      <w:lvlText w:val="•"/>
      <w:lvlJc w:val="left"/>
      <w:pPr>
        <w:ind w:left="2788" w:hanging="490"/>
      </w:pPr>
      <w:rPr>
        <w:rFonts w:hint="default"/>
        <w:lang w:val="ru-RU" w:eastAsia="en-US" w:bidi="ar-SA"/>
      </w:rPr>
    </w:lvl>
    <w:lvl w:ilvl="4">
      <w:numFmt w:val="bullet"/>
      <w:lvlText w:val="•"/>
      <w:lvlJc w:val="left"/>
      <w:pPr>
        <w:ind w:left="3713" w:hanging="490"/>
      </w:pPr>
      <w:rPr>
        <w:rFonts w:hint="default"/>
        <w:lang w:val="ru-RU" w:eastAsia="en-US" w:bidi="ar-SA"/>
      </w:rPr>
    </w:lvl>
    <w:lvl w:ilvl="5">
      <w:numFmt w:val="bullet"/>
      <w:lvlText w:val="•"/>
      <w:lvlJc w:val="left"/>
      <w:pPr>
        <w:ind w:left="4637" w:hanging="490"/>
      </w:pPr>
      <w:rPr>
        <w:rFonts w:hint="default"/>
        <w:lang w:val="ru-RU" w:eastAsia="en-US" w:bidi="ar-SA"/>
      </w:rPr>
    </w:lvl>
    <w:lvl w:ilvl="6">
      <w:numFmt w:val="bullet"/>
      <w:lvlText w:val="•"/>
      <w:lvlJc w:val="left"/>
      <w:pPr>
        <w:ind w:left="5562" w:hanging="490"/>
      </w:pPr>
      <w:rPr>
        <w:rFonts w:hint="default"/>
        <w:lang w:val="ru-RU" w:eastAsia="en-US" w:bidi="ar-SA"/>
      </w:rPr>
    </w:lvl>
    <w:lvl w:ilvl="7">
      <w:numFmt w:val="bullet"/>
      <w:lvlText w:val="•"/>
      <w:lvlJc w:val="left"/>
      <w:pPr>
        <w:ind w:left="6486" w:hanging="490"/>
      </w:pPr>
      <w:rPr>
        <w:rFonts w:hint="default"/>
        <w:lang w:val="ru-RU" w:eastAsia="en-US" w:bidi="ar-SA"/>
      </w:rPr>
    </w:lvl>
    <w:lvl w:ilvl="8">
      <w:numFmt w:val="bullet"/>
      <w:lvlText w:val="•"/>
      <w:lvlJc w:val="left"/>
      <w:pPr>
        <w:ind w:left="7411" w:hanging="490"/>
      </w:pPr>
      <w:rPr>
        <w:rFonts w:hint="default"/>
        <w:lang w:val="ru-RU" w:eastAsia="en-US" w:bidi="ar-SA"/>
      </w:rPr>
    </w:lvl>
  </w:abstractNum>
  <w:abstractNum w:abstractNumId="4">
    <w:nsid w:val="4BA82363"/>
    <w:multiLevelType w:val="multilevel"/>
    <w:tmpl w:val="8DBA8B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0E2683"/>
    <w:multiLevelType w:val="hybridMultilevel"/>
    <w:tmpl w:val="467EA0D6"/>
    <w:lvl w:ilvl="0" w:tplc="D0027B24">
      <w:start w:val="1"/>
      <w:numFmt w:val="decimal"/>
      <w:lvlText w:val="%1."/>
      <w:lvlJc w:val="left"/>
      <w:pPr>
        <w:ind w:left="820" w:hanging="360"/>
      </w:pPr>
      <w:rPr>
        <w:rFonts w:ascii="Times New Roman" w:eastAsia="Times New Roman" w:hAnsi="Times New Roman" w:cs="Times New Roman" w:hint="default"/>
        <w:b w:val="0"/>
        <w:bCs w:val="0"/>
        <w:i w:val="0"/>
        <w:iCs w:val="0"/>
        <w:spacing w:val="-1"/>
        <w:w w:val="100"/>
        <w:sz w:val="28"/>
        <w:szCs w:val="28"/>
        <w:lang w:val="ru-RU" w:eastAsia="en-US" w:bidi="ar-SA"/>
      </w:rPr>
    </w:lvl>
    <w:lvl w:ilvl="1" w:tplc="7F8CADEE">
      <w:numFmt w:val="bullet"/>
      <w:lvlText w:val="•"/>
      <w:lvlJc w:val="left"/>
      <w:pPr>
        <w:ind w:left="1664" w:hanging="360"/>
      </w:pPr>
      <w:rPr>
        <w:rFonts w:hint="default"/>
        <w:lang w:val="ru-RU" w:eastAsia="en-US" w:bidi="ar-SA"/>
      </w:rPr>
    </w:lvl>
    <w:lvl w:ilvl="2" w:tplc="14D82514">
      <w:numFmt w:val="bullet"/>
      <w:lvlText w:val="•"/>
      <w:lvlJc w:val="left"/>
      <w:pPr>
        <w:ind w:left="2508" w:hanging="360"/>
      </w:pPr>
      <w:rPr>
        <w:rFonts w:hint="default"/>
        <w:lang w:val="ru-RU" w:eastAsia="en-US" w:bidi="ar-SA"/>
      </w:rPr>
    </w:lvl>
    <w:lvl w:ilvl="3" w:tplc="F21EEAB0">
      <w:numFmt w:val="bullet"/>
      <w:lvlText w:val="•"/>
      <w:lvlJc w:val="left"/>
      <w:pPr>
        <w:ind w:left="3352" w:hanging="360"/>
      </w:pPr>
      <w:rPr>
        <w:rFonts w:hint="default"/>
        <w:lang w:val="ru-RU" w:eastAsia="en-US" w:bidi="ar-SA"/>
      </w:rPr>
    </w:lvl>
    <w:lvl w:ilvl="4" w:tplc="E766FAC6">
      <w:numFmt w:val="bullet"/>
      <w:lvlText w:val="•"/>
      <w:lvlJc w:val="left"/>
      <w:pPr>
        <w:ind w:left="4196" w:hanging="360"/>
      </w:pPr>
      <w:rPr>
        <w:rFonts w:hint="default"/>
        <w:lang w:val="ru-RU" w:eastAsia="en-US" w:bidi="ar-SA"/>
      </w:rPr>
    </w:lvl>
    <w:lvl w:ilvl="5" w:tplc="36687F70">
      <w:numFmt w:val="bullet"/>
      <w:lvlText w:val="•"/>
      <w:lvlJc w:val="left"/>
      <w:pPr>
        <w:ind w:left="5040" w:hanging="360"/>
      </w:pPr>
      <w:rPr>
        <w:rFonts w:hint="default"/>
        <w:lang w:val="ru-RU" w:eastAsia="en-US" w:bidi="ar-SA"/>
      </w:rPr>
    </w:lvl>
    <w:lvl w:ilvl="6" w:tplc="58E6E704">
      <w:numFmt w:val="bullet"/>
      <w:lvlText w:val="•"/>
      <w:lvlJc w:val="left"/>
      <w:pPr>
        <w:ind w:left="5884" w:hanging="360"/>
      </w:pPr>
      <w:rPr>
        <w:rFonts w:hint="default"/>
        <w:lang w:val="ru-RU" w:eastAsia="en-US" w:bidi="ar-SA"/>
      </w:rPr>
    </w:lvl>
    <w:lvl w:ilvl="7" w:tplc="0EAE75D6">
      <w:numFmt w:val="bullet"/>
      <w:lvlText w:val="•"/>
      <w:lvlJc w:val="left"/>
      <w:pPr>
        <w:ind w:left="6728" w:hanging="360"/>
      </w:pPr>
      <w:rPr>
        <w:rFonts w:hint="default"/>
        <w:lang w:val="ru-RU" w:eastAsia="en-US" w:bidi="ar-SA"/>
      </w:rPr>
    </w:lvl>
    <w:lvl w:ilvl="8" w:tplc="EC66C2D2">
      <w:numFmt w:val="bullet"/>
      <w:lvlText w:val="•"/>
      <w:lvlJc w:val="left"/>
      <w:pPr>
        <w:ind w:left="7572" w:hanging="360"/>
      </w:pPr>
      <w:rPr>
        <w:rFonts w:hint="default"/>
        <w:lang w:val="ru-RU" w:eastAsia="en-US" w:bidi="ar-SA"/>
      </w:rPr>
    </w:lvl>
  </w:abstractNum>
  <w:abstractNum w:abstractNumId="6">
    <w:nsid w:val="7E89271E"/>
    <w:multiLevelType w:val="hybridMultilevel"/>
    <w:tmpl w:val="CD282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E1AC2"/>
    <w:rsid w:val="00072E70"/>
    <w:rsid w:val="0014043C"/>
    <w:rsid w:val="00180E2F"/>
    <w:rsid w:val="001A2B75"/>
    <w:rsid w:val="002128A1"/>
    <w:rsid w:val="003F4181"/>
    <w:rsid w:val="00416237"/>
    <w:rsid w:val="00443EB0"/>
    <w:rsid w:val="00493291"/>
    <w:rsid w:val="00512006"/>
    <w:rsid w:val="005E1AC2"/>
    <w:rsid w:val="00694924"/>
    <w:rsid w:val="007B4A79"/>
    <w:rsid w:val="008618C2"/>
    <w:rsid w:val="00A26FAC"/>
    <w:rsid w:val="00AF3CFC"/>
    <w:rsid w:val="00B57780"/>
    <w:rsid w:val="00D16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35BFEF6-4D26-45A9-8D3C-70D987A2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E1AC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E1AC2"/>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5E1AC2"/>
    <w:pPr>
      <w:spacing w:before="161"/>
      <w:ind w:left="100"/>
    </w:pPr>
    <w:rPr>
      <w:sz w:val="28"/>
      <w:szCs w:val="28"/>
    </w:rPr>
  </w:style>
  <w:style w:type="paragraph" w:customStyle="1" w:styleId="21">
    <w:name w:val="Оглавление 21"/>
    <w:basedOn w:val="a"/>
    <w:uiPriority w:val="1"/>
    <w:qFormat/>
    <w:rsid w:val="005E1AC2"/>
    <w:pPr>
      <w:spacing w:before="161"/>
      <w:ind w:left="935" w:hanging="486"/>
    </w:pPr>
    <w:rPr>
      <w:sz w:val="28"/>
      <w:szCs w:val="28"/>
    </w:rPr>
  </w:style>
  <w:style w:type="paragraph" w:customStyle="1" w:styleId="31">
    <w:name w:val="Оглавление 31"/>
    <w:basedOn w:val="a"/>
    <w:uiPriority w:val="1"/>
    <w:qFormat/>
    <w:rsid w:val="005E1AC2"/>
    <w:pPr>
      <w:spacing w:before="161"/>
      <w:ind w:left="889" w:hanging="429"/>
    </w:pPr>
    <w:rPr>
      <w:sz w:val="28"/>
      <w:szCs w:val="28"/>
    </w:rPr>
  </w:style>
  <w:style w:type="paragraph" w:styleId="a3">
    <w:name w:val="Body Text"/>
    <w:basedOn w:val="a"/>
    <w:uiPriority w:val="1"/>
    <w:qFormat/>
    <w:rsid w:val="005E1AC2"/>
    <w:pPr>
      <w:ind w:left="100"/>
    </w:pPr>
    <w:rPr>
      <w:sz w:val="28"/>
      <w:szCs w:val="28"/>
    </w:rPr>
  </w:style>
  <w:style w:type="paragraph" w:customStyle="1" w:styleId="110">
    <w:name w:val="Заголовок 11"/>
    <w:basedOn w:val="a"/>
    <w:uiPriority w:val="1"/>
    <w:qFormat/>
    <w:rsid w:val="005E1AC2"/>
    <w:pPr>
      <w:spacing w:before="60"/>
      <w:ind w:right="32"/>
      <w:jc w:val="center"/>
      <w:outlineLvl w:val="1"/>
    </w:pPr>
    <w:rPr>
      <w:sz w:val="34"/>
      <w:szCs w:val="34"/>
    </w:rPr>
  </w:style>
  <w:style w:type="paragraph" w:customStyle="1" w:styleId="210">
    <w:name w:val="Заголовок 21"/>
    <w:basedOn w:val="a"/>
    <w:uiPriority w:val="1"/>
    <w:qFormat/>
    <w:rsid w:val="005E1AC2"/>
    <w:pPr>
      <w:ind w:left="239"/>
      <w:outlineLvl w:val="2"/>
    </w:pPr>
    <w:rPr>
      <w:sz w:val="28"/>
      <w:szCs w:val="28"/>
    </w:rPr>
  </w:style>
  <w:style w:type="paragraph" w:styleId="a4">
    <w:name w:val="Title"/>
    <w:basedOn w:val="a"/>
    <w:uiPriority w:val="1"/>
    <w:qFormat/>
    <w:rsid w:val="005E1AC2"/>
    <w:pPr>
      <w:ind w:right="32"/>
      <w:jc w:val="center"/>
    </w:pPr>
    <w:rPr>
      <w:rFonts w:ascii="Impact" w:eastAsia="Impact" w:hAnsi="Impact" w:cs="Impact"/>
      <w:sz w:val="56"/>
      <w:szCs w:val="56"/>
    </w:rPr>
  </w:style>
  <w:style w:type="paragraph" w:styleId="a5">
    <w:name w:val="List Paragraph"/>
    <w:basedOn w:val="a"/>
    <w:uiPriority w:val="1"/>
    <w:qFormat/>
    <w:rsid w:val="005E1AC2"/>
    <w:pPr>
      <w:spacing w:before="161"/>
      <w:ind w:left="935" w:hanging="486"/>
    </w:pPr>
  </w:style>
  <w:style w:type="paragraph" w:customStyle="1" w:styleId="TableParagraph">
    <w:name w:val="Table Paragraph"/>
    <w:basedOn w:val="a"/>
    <w:uiPriority w:val="1"/>
    <w:qFormat/>
    <w:rsid w:val="005E1AC2"/>
  </w:style>
  <w:style w:type="paragraph" w:styleId="a6">
    <w:name w:val="Balloon Text"/>
    <w:basedOn w:val="a"/>
    <w:link w:val="a7"/>
    <w:uiPriority w:val="99"/>
    <w:semiHidden/>
    <w:unhideWhenUsed/>
    <w:rsid w:val="001A2B75"/>
    <w:rPr>
      <w:rFonts w:ascii="Tahoma" w:hAnsi="Tahoma" w:cs="Tahoma"/>
      <w:sz w:val="16"/>
      <w:szCs w:val="16"/>
    </w:rPr>
  </w:style>
  <w:style w:type="character" w:customStyle="1" w:styleId="a7">
    <w:name w:val="Текст выноски Знак"/>
    <w:basedOn w:val="a0"/>
    <w:link w:val="a6"/>
    <w:uiPriority w:val="99"/>
    <w:semiHidden/>
    <w:rsid w:val="001A2B75"/>
    <w:rPr>
      <w:rFonts w:ascii="Tahoma" w:eastAsia="Times New Roman" w:hAnsi="Tahoma" w:cs="Tahoma"/>
      <w:sz w:val="16"/>
      <w:szCs w:val="16"/>
      <w:lang w:val="ru-RU"/>
    </w:rPr>
  </w:style>
  <w:style w:type="paragraph" w:styleId="a8">
    <w:name w:val="header"/>
    <w:basedOn w:val="a"/>
    <w:link w:val="a9"/>
    <w:uiPriority w:val="99"/>
    <w:semiHidden/>
    <w:unhideWhenUsed/>
    <w:rsid w:val="00512006"/>
    <w:pPr>
      <w:tabs>
        <w:tab w:val="center" w:pos="4677"/>
        <w:tab w:val="right" w:pos="9355"/>
      </w:tabs>
    </w:pPr>
  </w:style>
  <w:style w:type="character" w:customStyle="1" w:styleId="a9">
    <w:name w:val="Верхний колонтитул Знак"/>
    <w:basedOn w:val="a0"/>
    <w:link w:val="a8"/>
    <w:uiPriority w:val="99"/>
    <w:semiHidden/>
    <w:rsid w:val="00512006"/>
    <w:rPr>
      <w:rFonts w:ascii="Times New Roman" w:eastAsia="Times New Roman" w:hAnsi="Times New Roman" w:cs="Times New Roman"/>
      <w:lang w:val="ru-RU"/>
    </w:rPr>
  </w:style>
  <w:style w:type="paragraph" w:styleId="aa">
    <w:name w:val="footer"/>
    <w:basedOn w:val="a"/>
    <w:link w:val="ab"/>
    <w:uiPriority w:val="99"/>
    <w:semiHidden/>
    <w:unhideWhenUsed/>
    <w:rsid w:val="00512006"/>
    <w:pPr>
      <w:tabs>
        <w:tab w:val="center" w:pos="4677"/>
        <w:tab w:val="right" w:pos="9355"/>
      </w:tabs>
    </w:pPr>
  </w:style>
  <w:style w:type="character" w:customStyle="1" w:styleId="ab">
    <w:name w:val="Нижний колонтитул Знак"/>
    <w:basedOn w:val="a0"/>
    <w:link w:val="aa"/>
    <w:uiPriority w:val="99"/>
    <w:semiHidden/>
    <w:rsid w:val="0051200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55928">
      <w:bodyDiv w:val="1"/>
      <w:marLeft w:val="0"/>
      <w:marRight w:val="0"/>
      <w:marTop w:val="0"/>
      <w:marBottom w:val="0"/>
      <w:divBdr>
        <w:top w:val="none" w:sz="0" w:space="0" w:color="auto"/>
        <w:left w:val="none" w:sz="0" w:space="0" w:color="auto"/>
        <w:bottom w:val="none" w:sz="0" w:space="0" w:color="auto"/>
        <w:right w:val="none" w:sz="0" w:space="0" w:color="auto"/>
      </w:divBdr>
    </w:div>
    <w:div w:id="1981036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14</Pages>
  <Words>1755</Words>
  <Characters>10009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Исследовательская работа по математике</vt:lpstr>
    </vt:vector>
  </TitlesOfParts>
  <Company/>
  <LinksUpToDate>false</LinksUpToDate>
  <CharactersWithSpaces>11741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 по математике</dc:title>
  <cp:lastModifiedBy>1</cp:lastModifiedBy>
  <cp:revision>7</cp:revision>
  <dcterms:created xsi:type="dcterms:W3CDTF">2024-01-22T18:27:00Z</dcterms:created>
  <dcterms:modified xsi:type="dcterms:W3CDTF">2024-04-10T09:39:00Z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