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</w:t>
      </w:r>
      <w:proofErr w:type="spellStart"/>
      <w:r w:rsidRPr="005E68B0">
        <w:rPr>
          <w:sz w:val="26"/>
          <w:szCs w:val="26"/>
        </w:rPr>
        <w:t>Skype</w:t>
      </w:r>
      <w:proofErr w:type="spellEnd"/>
      <w:r w:rsidRPr="005E68B0">
        <w:rPr>
          <w:sz w:val="26"/>
          <w:szCs w:val="26"/>
        </w:rPr>
        <w:t xml:space="preserve">-конференции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</w:t>
      </w:r>
      <w:proofErr w:type="spellStart"/>
      <w:r w:rsidRPr="005E68B0">
        <w:rPr>
          <w:sz w:val="26"/>
          <w:szCs w:val="26"/>
        </w:rPr>
        <w:t>Teams</w:t>
      </w:r>
      <w:proofErr w:type="spellEnd"/>
      <w:r w:rsidRPr="005E68B0">
        <w:rPr>
          <w:sz w:val="26"/>
          <w:szCs w:val="26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  <w:proofErr w:type="gramEnd"/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>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B63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p w:rsidR="00DA4B63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Информац</w:t>
      </w:r>
      <w:bookmarkStart w:id="0" w:name="_GoBack"/>
      <w:bookmarkEnd w:id="0"/>
      <w:r w:rsidRPr="002E67BC">
        <w:rPr>
          <w:rFonts w:ascii="Times New Roman" w:hAnsi="Times New Roman" w:cs="Times New Roman"/>
          <w:b/>
          <w:sz w:val="28"/>
          <w:szCs w:val="28"/>
        </w:rPr>
        <w:t>ия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в общеобразовательных и дошкольных образовательных организациях Ростовской области 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в период с 23.03.2020 по 12.04.2020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Когда начнутся весенние каникулы?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будут работать образовательные учреждения Ростовской области в период с 30.03.2020 по 03.04.2020?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организовано обучение детей после завершения каникул и выходных дней по Указу Президента РФ?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соответствии с приказами и методическими рекомендациями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Ростовской области с 06.04.2020  до 12.04.2020 включительно общеобразовательные организации, расположенные на 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DA4B63" w:rsidRPr="002E67BC" w:rsidRDefault="00DA4B63" w:rsidP="00DA4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Обучение будет организовано в соответствии с приказом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педагоги и школы готовятся к переходу на дистанционное обучение с 06.04.2020.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DA4B63" w:rsidRPr="002E67BC" w:rsidRDefault="00DA4B63" w:rsidP="00DA4B63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7BC">
        <w:rPr>
          <w:rFonts w:eastAsiaTheme="minorHAnsi"/>
          <w:sz w:val="28"/>
          <w:szCs w:val="28"/>
          <w:lang w:eastAsia="en-US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В какие сроки будут организованы всероссийские проверочные работы и досрочный ЕГЭ?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проведения до конца учебного года всероссийских проверочных работ будут определены и доведены до школ  дополнительно.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организована работа дошкольных образовательных организаций?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организации Ростовской области работают в штатном режиме.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 30 марта по 3 апреля включительно в соответствии с Указом 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период до 30 марта, а также после окончания определенных Указом Президента выходных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 </w:t>
      </w: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возвращении ребенка в детский сад после завершения периода  свободного посещении детского сада необходимо в обязательном порядке представить медицинскую справку, подтверждающую, что ребенок здоров.</w:t>
      </w:r>
    </w:p>
    <w:p w:rsidR="00DA4B63" w:rsidRPr="0030721E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67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7BC">
        <w:rPr>
          <w:rFonts w:ascii="Times New Roman" w:hAnsi="Times New Roman" w:cs="Times New Roman"/>
          <w:sz w:val="28"/>
          <w:szCs w:val="28"/>
        </w:rPr>
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30721E" w:rsidRDefault="00DA4B63" w:rsidP="00DA4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DA4B63" w:rsidRPr="0030721E" w:rsidRDefault="00DA4B63" w:rsidP="00DA4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 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Вместе с тем мы все понимаем, что дети во время каникул вряд ли будут сидеть дома.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Посещение торговых центров, кинотеатров и т.п. – это факторы риска заражения. 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Только вместе мы сможем преодолеть возникшие трудности.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688">
        <w:rPr>
          <w:rFonts w:ascii="Times New Roman" w:hAnsi="Times New Roman" w:cs="Times New Roman"/>
          <w:b/>
          <w:i/>
          <w:sz w:val="28"/>
          <w:szCs w:val="28"/>
        </w:rPr>
        <w:t>Балина</w:t>
      </w:r>
      <w:proofErr w:type="spellEnd"/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 Лариса Валентиновна,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 министр общего и профессионального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образования Ростовской области</w:t>
      </w:r>
    </w:p>
    <w:p w:rsidR="00DA4B63" w:rsidRPr="00933038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sectPr w:rsidR="00DA4B63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415"/>
    <w:rsid w:val="0006107B"/>
    <w:rsid w:val="00062AF2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4439F0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4B63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7A83-9DC9-468D-98A1-0E112017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Светлана</cp:lastModifiedBy>
  <cp:revision>3</cp:revision>
  <cp:lastPrinted>2020-03-18T13:05:00Z</cp:lastPrinted>
  <dcterms:created xsi:type="dcterms:W3CDTF">2020-03-23T08:15:00Z</dcterms:created>
  <dcterms:modified xsi:type="dcterms:W3CDTF">2020-03-27T07:50:00Z</dcterms:modified>
</cp:coreProperties>
</file>