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D5" w:rsidRPr="002350D5" w:rsidRDefault="002350D5" w:rsidP="00235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0D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350D5" w:rsidRPr="002350D5" w:rsidRDefault="002350D5" w:rsidP="00235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0D5">
        <w:rPr>
          <w:rFonts w:ascii="Times New Roman" w:hAnsi="Times New Roman" w:cs="Times New Roman"/>
          <w:sz w:val="28"/>
          <w:szCs w:val="28"/>
        </w:rPr>
        <w:t>города Ростова-на-Дону «Лицей № 56»</w:t>
      </w:r>
    </w:p>
    <w:p w:rsidR="002350D5" w:rsidRPr="002350D5" w:rsidRDefault="002350D5" w:rsidP="002350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0D5" w:rsidRDefault="002350D5" w:rsidP="00AD36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0D5" w:rsidRDefault="002350D5" w:rsidP="00AD36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50D5" w:rsidRDefault="002350D5" w:rsidP="00AD36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1D" w:rsidRPr="00AD361D" w:rsidRDefault="00AD361D" w:rsidP="00AD36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61D">
        <w:rPr>
          <w:rFonts w:ascii="Times New Roman" w:hAnsi="Times New Roman" w:cs="Times New Roman"/>
          <w:b/>
          <w:sz w:val="28"/>
          <w:szCs w:val="28"/>
        </w:rPr>
        <w:t>График выдачи «сухих пайков» (продуктовых наборов) родителям (законным представителям) обучающихся, имеющим право на получение бесплатного питания.</w:t>
      </w:r>
    </w:p>
    <w:p w:rsidR="00AD361D" w:rsidRDefault="00AD361D" w:rsidP="00AD36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2"/>
        <w:gridCol w:w="3091"/>
        <w:gridCol w:w="3092"/>
      </w:tblGrid>
      <w:tr w:rsidR="00AD361D" w:rsidTr="002350D5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1D" w:rsidRDefault="00AD361D">
            <w:pPr>
              <w:pStyle w:val="a3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1D" w:rsidRDefault="00AD361D">
            <w:pPr>
              <w:pStyle w:val="a3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1D" w:rsidRDefault="00AD361D">
            <w:pPr>
              <w:pStyle w:val="a3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</w:tr>
      <w:tr w:rsidR="002350D5" w:rsidTr="002350D5">
        <w:trPr>
          <w:trHeight w:val="599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D5" w:rsidRPr="002350D5" w:rsidRDefault="002350D5" w:rsidP="002350D5">
            <w:pPr>
              <w:pStyle w:val="a3"/>
              <w:spacing w:after="0" w:line="60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50D5" w:rsidRPr="002350D5" w:rsidRDefault="002350D5" w:rsidP="002350D5">
            <w:pPr>
              <w:pStyle w:val="a3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D5">
              <w:rPr>
                <w:rFonts w:ascii="Times New Roman" w:hAnsi="Times New Roman" w:cs="Times New Roman"/>
                <w:b/>
                <w:sz w:val="28"/>
                <w:szCs w:val="28"/>
              </w:rPr>
              <w:t>14.04.2020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0D5" w:rsidRDefault="002350D5">
            <w:pPr>
              <w:pStyle w:val="a3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0D5" w:rsidRDefault="002350D5" w:rsidP="002350D5">
            <w:pPr>
              <w:pStyle w:val="a3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</w:tc>
      </w:tr>
      <w:tr w:rsidR="002350D5" w:rsidTr="002350D5">
        <w:trPr>
          <w:trHeight w:val="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D5" w:rsidRPr="002350D5" w:rsidRDefault="002350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D5" w:rsidRDefault="002350D5" w:rsidP="009F1403">
            <w:pPr>
              <w:pStyle w:val="a3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0D5" w:rsidRDefault="002350D5" w:rsidP="002350D5">
            <w:pPr>
              <w:pStyle w:val="a3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</w:tr>
      <w:tr w:rsidR="002350D5" w:rsidTr="002350D5">
        <w:trPr>
          <w:trHeight w:val="665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D5" w:rsidRDefault="002350D5" w:rsidP="002350D5">
            <w:pPr>
              <w:pStyle w:val="a3"/>
              <w:spacing w:after="0" w:line="60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2350D5" w:rsidRPr="002350D5" w:rsidRDefault="002350D5" w:rsidP="002350D5">
            <w:pPr>
              <w:pStyle w:val="a3"/>
              <w:spacing w:after="0" w:line="60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2350D5">
              <w:rPr>
                <w:rFonts w:ascii="Times New Roman" w:hAnsi="Times New Roman" w:cs="Times New Roman"/>
                <w:b/>
                <w:sz w:val="28"/>
                <w:szCs w:val="28"/>
              </w:rPr>
              <w:t>15.04.2020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0D5" w:rsidRDefault="002350D5">
            <w:pPr>
              <w:pStyle w:val="a3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0D5" w:rsidRDefault="002350D5" w:rsidP="002350D5">
            <w:pPr>
              <w:pStyle w:val="a3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AD361D" w:rsidTr="002350D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1D" w:rsidRDefault="00AD361D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1D" w:rsidRDefault="002350D5">
            <w:pPr>
              <w:pStyle w:val="a3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AD361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1D" w:rsidRDefault="00AD361D">
            <w:pPr>
              <w:pStyle w:val="a3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</w:tbl>
    <w:p w:rsidR="00AD361D" w:rsidRDefault="00AD361D" w:rsidP="00AD36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361D" w:rsidRDefault="00AD361D" w:rsidP="00A32C20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A32C20" w:rsidRPr="00A32C20" w:rsidRDefault="00A32C20" w:rsidP="00A32C20">
      <w:pPr>
        <w:tabs>
          <w:tab w:val="left" w:pos="3300"/>
        </w:tabs>
        <w:rPr>
          <w:rFonts w:ascii="Times New Roman" w:hAnsi="Times New Roman" w:cs="Times New Roman"/>
          <w:b/>
          <w:sz w:val="28"/>
          <w:szCs w:val="28"/>
        </w:rPr>
      </w:pPr>
    </w:p>
    <w:p w:rsidR="00A32C20" w:rsidRPr="00A32C20" w:rsidRDefault="00A32C20" w:rsidP="00A32C20">
      <w:pPr>
        <w:tabs>
          <w:tab w:val="left" w:pos="3300"/>
        </w:tabs>
        <w:rPr>
          <w:rFonts w:ascii="Times New Roman" w:hAnsi="Times New Roman" w:cs="Times New Roman"/>
          <w:b/>
          <w:sz w:val="28"/>
          <w:szCs w:val="28"/>
        </w:rPr>
      </w:pPr>
      <w:r w:rsidRPr="00A32C20">
        <w:rPr>
          <w:rFonts w:ascii="Times New Roman" w:hAnsi="Times New Roman" w:cs="Times New Roman"/>
          <w:b/>
          <w:sz w:val="28"/>
          <w:szCs w:val="28"/>
        </w:rPr>
        <w:t>Уважаемые родители! Просим вас придерживаться данного графика с целью недопущения скопления людей в помещении образовательной организации.</w:t>
      </w:r>
    </w:p>
    <w:sectPr w:rsidR="00A32C20" w:rsidRPr="00A3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1D"/>
    <w:rsid w:val="002350D5"/>
    <w:rsid w:val="004E47AA"/>
    <w:rsid w:val="00A32C20"/>
    <w:rsid w:val="00A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13A6C-F3C6-4E59-A9C8-D9F89355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1D"/>
    <w:pPr>
      <w:ind w:left="720"/>
      <w:contextualSpacing/>
    </w:pPr>
  </w:style>
  <w:style w:type="table" w:styleId="a4">
    <w:name w:val="Table Grid"/>
    <w:basedOn w:val="a1"/>
    <w:uiPriority w:val="39"/>
    <w:rsid w:val="00AD3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2020-04-13T08:21:00Z</dcterms:created>
  <dcterms:modified xsi:type="dcterms:W3CDTF">2020-04-13T08:21:00Z</dcterms:modified>
</cp:coreProperties>
</file>