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96" w:rsidRDefault="00601F96" w:rsidP="00601F9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601F96" w:rsidRDefault="00601F96" w:rsidP="00601F9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города Ростова-на-Дону «Лицей № 56» </w:t>
      </w:r>
    </w:p>
    <w:p w:rsidR="00601F96" w:rsidRDefault="00601F96" w:rsidP="00601F9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1F96" w:rsidRDefault="00601F96" w:rsidP="0060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601F96" w:rsidRDefault="00601F96" w:rsidP="0060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F96" w:rsidRDefault="001E0657" w:rsidP="00601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</w:t>
      </w:r>
      <w:r w:rsidR="00601F96">
        <w:rPr>
          <w:rFonts w:ascii="Times New Roman" w:hAnsi="Times New Roman" w:cs="Times New Roman"/>
          <w:sz w:val="28"/>
          <w:szCs w:val="28"/>
        </w:rPr>
        <w:t xml:space="preserve">2020 г.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110</w:t>
      </w:r>
      <w:bookmarkStart w:id="0" w:name="_GoBack"/>
      <w:bookmarkEnd w:id="0"/>
      <w:r w:rsidR="00601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96" w:rsidRDefault="00601F96" w:rsidP="00601F96"/>
    <w:p w:rsidR="00601F96" w:rsidRPr="00601F96" w:rsidRDefault="00601F96" w:rsidP="00601F96">
      <w:pPr>
        <w:tabs>
          <w:tab w:val="left" w:pos="5387"/>
        </w:tabs>
        <w:ind w:right="4818"/>
        <w:rPr>
          <w:rFonts w:ascii="Times New Roman" w:hAnsi="Times New Roman" w:cs="Times New Roman"/>
          <w:sz w:val="28"/>
          <w:szCs w:val="28"/>
        </w:rPr>
      </w:pPr>
      <w:r w:rsidRPr="00601F96">
        <w:rPr>
          <w:rFonts w:ascii="Times New Roman" w:hAnsi="Times New Roman" w:cs="Times New Roman"/>
          <w:sz w:val="28"/>
          <w:szCs w:val="28"/>
        </w:rPr>
        <w:t>О социальной поддержке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«Лицей № 56»</w:t>
      </w:r>
      <w:r w:rsidRPr="00601F96">
        <w:rPr>
          <w:rFonts w:ascii="Times New Roman" w:hAnsi="Times New Roman" w:cs="Times New Roman"/>
          <w:sz w:val="28"/>
          <w:szCs w:val="28"/>
        </w:rPr>
        <w:t xml:space="preserve">, имеющих право на предоставление бесплатного питания </w:t>
      </w:r>
    </w:p>
    <w:p w:rsidR="00601F96" w:rsidRDefault="00601F96" w:rsidP="00601F96">
      <w:pPr>
        <w:pStyle w:val="a3"/>
        <w:spacing w:after="0" w:line="240" w:lineRule="auto"/>
        <w:ind w:right="0" w:firstLine="709"/>
        <w:rPr>
          <w:szCs w:val="28"/>
        </w:rPr>
      </w:pPr>
      <w:r w:rsidRPr="00492C29">
        <w:rPr>
          <w:szCs w:val="28"/>
        </w:rPr>
        <w:t>В соответствии с постановлением Админи</w:t>
      </w:r>
      <w:r>
        <w:rPr>
          <w:szCs w:val="28"/>
        </w:rPr>
        <w:t xml:space="preserve">страции города Ростова-на-Дону </w:t>
      </w:r>
      <w:r w:rsidRPr="00492C29">
        <w:rPr>
          <w:szCs w:val="28"/>
        </w:rPr>
        <w:t xml:space="preserve">от </w:t>
      </w:r>
      <w:r>
        <w:rPr>
          <w:szCs w:val="28"/>
        </w:rPr>
        <w:t>10.04.2020</w:t>
      </w:r>
      <w:r w:rsidRPr="00492C29">
        <w:rPr>
          <w:szCs w:val="28"/>
        </w:rPr>
        <w:t xml:space="preserve"> № </w:t>
      </w:r>
      <w:r>
        <w:rPr>
          <w:szCs w:val="28"/>
        </w:rPr>
        <w:t>337</w:t>
      </w:r>
      <w:r w:rsidRPr="00492C29">
        <w:rPr>
          <w:szCs w:val="28"/>
        </w:rPr>
        <w:t xml:space="preserve"> </w:t>
      </w:r>
      <w:r>
        <w:rPr>
          <w:szCs w:val="28"/>
        </w:rPr>
        <w:t>«О внесении изменений в постановление Администрации города Ростова-на-Дону от 10.04.2013 № 375 «Об утверждении Порядка предоставления бесплатного питания обучающимся в муниципальных общеобразовательных учреждениях города Ростова-на-Дону» (ред. от 19.12.2018), в</w:t>
      </w:r>
      <w:r w:rsidRPr="004D5F68">
        <w:rPr>
          <w:szCs w:val="28"/>
        </w:rPr>
        <w:t xml:space="preserve"> </w:t>
      </w:r>
      <w:r>
        <w:rPr>
          <w:szCs w:val="28"/>
        </w:rPr>
        <w:t>связи с</w:t>
      </w:r>
      <w:r w:rsidRPr="004D5F68">
        <w:rPr>
          <w:szCs w:val="28"/>
        </w:rPr>
        <w:t xml:space="preserve"> введени</w:t>
      </w:r>
      <w:r>
        <w:rPr>
          <w:szCs w:val="28"/>
        </w:rPr>
        <w:t>ем</w:t>
      </w:r>
      <w:r w:rsidRPr="004D5F68">
        <w:rPr>
          <w:szCs w:val="28"/>
        </w:rPr>
        <w:t xml:space="preserve"> режима повышенной готовности на территории муниципального образования «</w:t>
      </w:r>
      <w:r>
        <w:rPr>
          <w:szCs w:val="28"/>
        </w:rPr>
        <w:t>Г</w:t>
      </w:r>
      <w:r w:rsidRPr="004D5F68">
        <w:rPr>
          <w:szCs w:val="28"/>
        </w:rPr>
        <w:t>ород Ростова-на-Дону» и организации обучения в муниципальных</w:t>
      </w:r>
      <w:r w:rsidRPr="00352135">
        <w:rPr>
          <w:szCs w:val="28"/>
        </w:rPr>
        <w:t xml:space="preserve"> общеобразовательных учреждениях города Ростова-на-Дону</w:t>
      </w:r>
      <w:r w:rsidRPr="003A4F03">
        <w:rPr>
          <w:szCs w:val="28"/>
        </w:rPr>
        <w:t xml:space="preserve"> </w:t>
      </w:r>
      <w:r w:rsidRPr="009033B7">
        <w:rPr>
          <w:szCs w:val="28"/>
        </w:rPr>
        <w:t>согласно приказу от 03.04.2020 № УОПР-176</w:t>
      </w:r>
      <w:r>
        <w:rPr>
          <w:szCs w:val="28"/>
        </w:rPr>
        <w:t xml:space="preserve"> </w:t>
      </w:r>
      <w:r w:rsidRPr="009033B7">
        <w:rPr>
          <w:szCs w:val="28"/>
        </w:rPr>
        <w:t>«О введением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>
        <w:rPr>
          <w:szCs w:val="28"/>
        </w:rPr>
        <w:t>»,</w:t>
      </w:r>
      <w:r w:rsidRPr="00352135">
        <w:rPr>
          <w:szCs w:val="28"/>
        </w:rPr>
        <w:t xml:space="preserve"> с целью </w:t>
      </w:r>
      <w:r>
        <w:rPr>
          <w:szCs w:val="28"/>
        </w:rPr>
        <w:t xml:space="preserve">принятия антикризисных мер и </w:t>
      </w:r>
      <w:r w:rsidRPr="00352135">
        <w:rPr>
          <w:szCs w:val="28"/>
        </w:rPr>
        <w:t>с</w:t>
      </w:r>
      <w:r>
        <w:rPr>
          <w:szCs w:val="28"/>
        </w:rPr>
        <w:t>оциальной поддержки обучающихся в части замены</w:t>
      </w:r>
      <w:r w:rsidRPr="00352135">
        <w:rPr>
          <w:szCs w:val="28"/>
        </w:rPr>
        <w:t xml:space="preserve"> бесплатно</w:t>
      </w:r>
      <w:r>
        <w:rPr>
          <w:szCs w:val="28"/>
        </w:rPr>
        <w:t>го</w:t>
      </w:r>
      <w:r w:rsidRPr="00352135">
        <w:rPr>
          <w:szCs w:val="28"/>
        </w:rPr>
        <w:t xml:space="preserve"> горяче</w:t>
      </w:r>
      <w:r>
        <w:rPr>
          <w:szCs w:val="28"/>
        </w:rPr>
        <w:t>го</w:t>
      </w:r>
      <w:r w:rsidRPr="00352135">
        <w:rPr>
          <w:szCs w:val="28"/>
        </w:rPr>
        <w:t xml:space="preserve"> питани</w:t>
      </w:r>
      <w:r>
        <w:rPr>
          <w:szCs w:val="28"/>
        </w:rPr>
        <w:t>я выдачей «сухих пайков» (продуктовых наборов) в пределах доведенных лимитов бюджетных обязательств, на основании приказа Управления образования города Ростова-на-Дону УОПР-185 от 10.04.2020 г. «</w:t>
      </w:r>
      <w:r w:rsidRPr="00601F96">
        <w:rPr>
          <w:szCs w:val="28"/>
        </w:rPr>
        <w:t>О социальной поддерж</w:t>
      </w:r>
      <w:r>
        <w:rPr>
          <w:szCs w:val="28"/>
        </w:rPr>
        <w:t>ке обучающихся</w:t>
      </w:r>
      <w:r w:rsidRPr="00601F96">
        <w:rPr>
          <w:szCs w:val="28"/>
        </w:rPr>
        <w:t>, имеющих право на предоставление бесплатного питания</w:t>
      </w:r>
      <w:r>
        <w:rPr>
          <w:szCs w:val="28"/>
        </w:rPr>
        <w:t>»</w:t>
      </w:r>
    </w:p>
    <w:p w:rsidR="00601F96" w:rsidRDefault="00601F96" w:rsidP="00601F96">
      <w:pPr>
        <w:pStyle w:val="a3"/>
        <w:spacing w:after="0" w:line="240" w:lineRule="auto"/>
        <w:ind w:right="0"/>
        <w:rPr>
          <w:szCs w:val="28"/>
        </w:rPr>
      </w:pPr>
      <w:r>
        <w:rPr>
          <w:szCs w:val="28"/>
        </w:rPr>
        <w:t>ПРИКАЗЫВАЮ:</w:t>
      </w:r>
    </w:p>
    <w:p w:rsidR="00601F96" w:rsidRPr="00601F96" w:rsidRDefault="00601F96" w:rsidP="00251D56">
      <w:pPr>
        <w:pStyle w:val="a3"/>
        <w:numPr>
          <w:ilvl w:val="0"/>
          <w:numId w:val="1"/>
        </w:numPr>
        <w:tabs>
          <w:tab w:val="clear" w:pos="6540"/>
        </w:tabs>
        <w:spacing w:after="0" w:line="240" w:lineRule="auto"/>
        <w:ind w:left="0" w:right="0" w:firstLine="0"/>
        <w:rPr>
          <w:szCs w:val="28"/>
        </w:rPr>
      </w:pPr>
      <w:r w:rsidRPr="00601F96">
        <w:rPr>
          <w:szCs w:val="28"/>
        </w:rPr>
        <w:t>Организовать с 16.04 по 17.04.2020 выдачу «сухих пайков» (продуктовых наборов), обучающимся общеобразовательных учреждений, получавших бесплатное горячее питание.</w:t>
      </w:r>
    </w:p>
    <w:p w:rsidR="00601F96" w:rsidRPr="00601F96" w:rsidRDefault="00601F96" w:rsidP="00251D56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601F96">
        <w:rPr>
          <w:rFonts w:ascii="Times New Roman" w:hAnsi="Times New Roman" w:cs="Times New Roman"/>
          <w:sz w:val="28"/>
          <w:szCs w:val="28"/>
        </w:rPr>
        <w:t xml:space="preserve"> порядок и график выдачи 16.04 и 17.04.2020</w:t>
      </w:r>
      <w:r w:rsidRPr="00601F96">
        <w:rPr>
          <w:sz w:val="28"/>
          <w:szCs w:val="28"/>
        </w:rPr>
        <w:t xml:space="preserve"> </w:t>
      </w:r>
      <w:r w:rsidRPr="00601F96">
        <w:rPr>
          <w:rFonts w:ascii="Times New Roman" w:hAnsi="Times New Roman" w:cs="Times New Roman"/>
          <w:sz w:val="28"/>
          <w:szCs w:val="28"/>
        </w:rPr>
        <w:t>«сухих пайков» (продуктовых наборов) родителям (законным представителям) обучающихся, имеющим право на получение бесплатного 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1F96" w:rsidRPr="00CC6B8D" w:rsidRDefault="00601F96" w:rsidP="00251D56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6B8D">
        <w:rPr>
          <w:rFonts w:ascii="Times New Roman" w:hAnsi="Times New Roman" w:cs="Times New Roman"/>
          <w:b w:val="0"/>
          <w:sz w:val="28"/>
          <w:szCs w:val="28"/>
        </w:rPr>
        <w:t>Назначи</w:t>
      </w:r>
      <w:r>
        <w:rPr>
          <w:rFonts w:ascii="Times New Roman" w:hAnsi="Times New Roman" w:cs="Times New Roman"/>
          <w:b w:val="0"/>
          <w:sz w:val="28"/>
          <w:szCs w:val="28"/>
        </w:rPr>
        <w:t>ть ответственными</w:t>
      </w:r>
      <w:r w:rsidRPr="00CC6B8D"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выдачи </w:t>
      </w:r>
      <w:r>
        <w:rPr>
          <w:rFonts w:ascii="Times New Roman" w:hAnsi="Times New Roman" w:cs="Times New Roman"/>
          <w:b w:val="0"/>
          <w:sz w:val="28"/>
          <w:szCs w:val="28"/>
        </w:rPr>
        <w:t>продуктовых</w:t>
      </w:r>
      <w:r w:rsidRPr="00CC6B8D">
        <w:rPr>
          <w:rFonts w:ascii="Times New Roman" w:hAnsi="Times New Roman" w:cs="Times New Roman"/>
          <w:b w:val="0"/>
          <w:sz w:val="28"/>
          <w:szCs w:val="28"/>
        </w:rPr>
        <w:t xml:space="preserve"> наборов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Хомчик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И. В., заместителя директора по ВР, ответственную за организацию питания, Максимову А. В., заместителя директора по АХР.</w:t>
      </w:r>
    </w:p>
    <w:p w:rsidR="00601F96" w:rsidRDefault="00601F96" w:rsidP="00251D56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Хомчик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И. В. довести до сведения родителей (законных представителей) обучающихся, имеющих право на бесплатное питание, порядок и график выдачи «сухих пайков» (продуктовых наборов) с использованием официального сайта учреждения, </w:t>
      </w:r>
      <w:r w:rsidRPr="00EC1F7C">
        <w:rPr>
          <w:rFonts w:ascii="Times New Roman" w:hAnsi="Times New Roman" w:cs="Times New Roman"/>
          <w:b w:val="0"/>
          <w:sz w:val="28"/>
          <w:szCs w:val="28"/>
        </w:rPr>
        <w:t xml:space="preserve">посредством электронной почты, </w:t>
      </w:r>
      <w:r>
        <w:rPr>
          <w:rFonts w:ascii="Times New Roman" w:hAnsi="Times New Roman" w:cs="Times New Roman"/>
          <w:b w:val="0"/>
          <w:sz w:val="28"/>
          <w:szCs w:val="28"/>
        </w:rPr>
        <w:t>мессенджеров и социальных сетей</w:t>
      </w:r>
      <w:r w:rsidRPr="00EC1F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1F96" w:rsidRPr="00EC1F7C" w:rsidRDefault="00601F96" w:rsidP="00251D56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Классным руководителям 1-11 классов довести до сведения родителей (законных представителей) обучающихся, имеющих право на бесплатное питание, порядок и график выдачи «сухих пайков» (продуктовых наборов)</w:t>
      </w:r>
      <w:r w:rsidR="00251D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1F96" w:rsidRDefault="00251D56" w:rsidP="00251D56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Максимовой А. В. о</w:t>
      </w:r>
      <w:r w:rsidR="00601F96">
        <w:rPr>
          <w:rFonts w:ascii="Times New Roman" w:hAnsi="Times New Roman" w:cs="Times New Roman"/>
          <w:b w:val="0"/>
          <w:sz w:val="28"/>
          <w:szCs w:val="28"/>
        </w:rPr>
        <w:t>беспечить исполнение санитарно-гигиенических требований, действующих в период повышенной готовности, при организации выдачи продуктовых наборов.</w:t>
      </w:r>
    </w:p>
    <w:p w:rsidR="00601F96" w:rsidRDefault="00601F96" w:rsidP="00251D56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Факт выдачи «сухих пайков» (продуктовых наборов) фиксировать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ведомостях с личной подписью о получении родителей (законных представителей) несовершеннолетних.</w:t>
      </w:r>
    </w:p>
    <w:p w:rsidR="00601F96" w:rsidRDefault="00251D56" w:rsidP="00251D56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 Иванова Н. В.</w:t>
      </w: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D56" w:rsidRDefault="00251D56" w:rsidP="00251D56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D56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1E0657">
        <w:rPr>
          <w:rFonts w:ascii="Times New Roman" w:hAnsi="Times New Roman" w:cs="Times New Roman"/>
          <w:sz w:val="24"/>
          <w:szCs w:val="24"/>
        </w:rPr>
        <w:t>ожение к приказу № 110 от 13.04.2020</w:t>
      </w:r>
    </w:p>
    <w:p w:rsidR="00D96608" w:rsidRDefault="00D96608" w:rsidP="00251D56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608" w:rsidRDefault="00D96608" w:rsidP="00251D56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657" w:rsidRPr="00AD361D" w:rsidRDefault="001E0657" w:rsidP="001E065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1D">
        <w:rPr>
          <w:rFonts w:ascii="Times New Roman" w:hAnsi="Times New Roman" w:cs="Times New Roman"/>
          <w:b/>
          <w:sz w:val="28"/>
          <w:szCs w:val="28"/>
        </w:rPr>
        <w:t>График выдачи «сухих пайков» (продуктовых наборов) родителям (законным представителям) обучающихся, имеющим право на получение бесплатного питания.</w:t>
      </w:r>
    </w:p>
    <w:p w:rsidR="001E0657" w:rsidRDefault="001E0657" w:rsidP="001E065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2"/>
        <w:gridCol w:w="3091"/>
        <w:gridCol w:w="3092"/>
      </w:tblGrid>
      <w:tr w:rsidR="001E0657" w:rsidTr="008C175D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выдачи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1E0657" w:rsidTr="008C175D">
        <w:trPr>
          <w:trHeight w:val="599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7" w:rsidRPr="002350D5" w:rsidRDefault="001E0657" w:rsidP="008C175D">
            <w:pPr>
              <w:pStyle w:val="a5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657" w:rsidRPr="002350D5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D5">
              <w:rPr>
                <w:rFonts w:ascii="Times New Roman" w:hAnsi="Times New Roman" w:cs="Times New Roman"/>
                <w:b/>
                <w:sz w:val="28"/>
                <w:szCs w:val="28"/>
              </w:rPr>
              <w:t>14.04.2020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</w:tr>
      <w:tr w:rsidR="001E0657" w:rsidTr="008C175D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7" w:rsidRPr="002350D5" w:rsidRDefault="001E0657" w:rsidP="008C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</w:tr>
      <w:tr w:rsidR="001E0657" w:rsidTr="008C175D">
        <w:trPr>
          <w:trHeight w:val="66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1E0657" w:rsidRPr="002350D5" w:rsidRDefault="001E0657" w:rsidP="008C175D">
            <w:pPr>
              <w:pStyle w:val="a5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2350D5"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1E0657" w:rsidTr="008C175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7" w:rsidRDefault="001E0657" w:rsidP="008C175D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7" w:rsidRDefault="001E0657" w:rsidP="008C175D">
            <w:pPr>
              <w:pStyle w:val="a5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</w:tbl>
    <w:p w:rsidR="00251D56" w:rsidRPr="00251D56" w:rsidRDefault="00251D56" w:rsidP="001E065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51D56" w:rsidRPr="00251D56" w:rsidSect="00251D5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A19A6"/>
    <w:multiLevelType w:val="hybridMultilevel"/>
    <w:tmpl w:val="2152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6"/>
    <w:rsid w:val="00083858"/>
    <w:rsid w:val="001E0657"/>
    <w:rsid w:val="00251D56"/>
    <w:rsid w:val="00601F96"/>
    <w:rsid w:val="00D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E1D2-40B6-4374-B715-48C8F8E1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1F96"/>
    <w:pPr>
      <w:tabs>
        <w:tab w:val="left" w:pos="6540"/>
      </w:tabs>
      <w:autoSpaceDE w:val="0"/>
      <w:autoSpaceDN w:val="0"/>
      <w:spacing w:after="222" w:line="300" w:lineRule="exact"/>
      <w:ind w:right="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01F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01F96"/>
    <w:pPr>
      <w:ind w:left="720"/>
      <w:contextualSpacing/>
    </w:pPr>
  </w:style>
  <w:style w:type="paragraph" w:customStyle="1" w:styleId="ConsPlusTitle">
    <w:name w:val="ConsPlusTitle"/>
    <w:rsid w:val="00601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9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2020-04-13T08:18:00Z</cp:lastPrinted>
  <dcterms:created xsi:type="dcterms:W3CDTF">2020-04-13T04:12:00Z</dcterms:created>
  <dcterms:modified xsi:type="dcterms:W3CDTF">2020-04-13T08:20:00Z</dcterms:modified>
</cp:coreProperties>
</file>