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</wp:posOffset>
            </wp:positionH>
            <wp:positionV relativeFrom="paragraph">
              <wp:posOffset>1462</wp:posOffset>
            </wp:positionV>
            <wp:extent cx="956930" cy="765544"/>
            <wp:effectExtent l="0" t="0" r="0" b="0"/>
            <wp:wrapNone/>
            <wp:docPr id="6" name="Рисунок 6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18" cy="7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Администрация города Ростова-на-Дону</w:t>
      </w:r>
    </w:p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по делам гражданской обороны </w:t>
      </w:r>
    </w:p>
    <w:p w:rsidR="00F372ED" w:rsidRPr="00E16AD5" w:rsidRDefault="00F372ED" w:rsidP="00F372ED">
      <w:pPr>
        <w:shd w:val="clear" w:color="auto" w:fill="002060"/>
        <w:jc w:val="center"/>
        <w:rPr>
          <w:rStyle w:val="a4"/>
          <w:bCs w:val="0"/>
          <w:sz w:val="40"/>
          <w:szCs w:val="40"/>
        </w:rPr>
      </w:pPr>
      <w:r>
        <w:rPr>
          <w:b/>
          <w:sz w:val="36"/>
          <w:szCs w:val="36"/>
        </w:rPr>
        <w:t>и чрезвычайным ситуациям</w:t>
      </w:r>
    </w:p>
    <w:p w:rsidR="00F372ED" w:rsidRPr="00D26605" w:rsidRDefault="00F372ED" w:rsidP="00F372ED">
      <w:pPr>
        <w:pStyle w:val="a3"/>
        <w:spacing w:before="0" w:beforeAutospacing="0" w:after="0" w:afterAutospacing="0"/>
        <w:jc w:val="center"/>
        <w:rPr>
          <w:rStyle w:val="a4"/>
          <w:caps/>
          <w:color w:val="002060"/>
        </w:rPr>
      </w:pPr>
      <w:r w:rsidRPr="00D26605">
        <w:rPr>
          <w:rStyle w:val="a4"/>
          <w:caps/>
          <w:color w:val="002060"/>
        </w:rPr>
        <w:t>информирует:</w:t>
      </w:r>
    </w:p>
    <w:p w:rsidR="00F372ED" w:rsidRPr="006300B1" w:rsidRDefault="00F372ED" w:rsidP="006300B1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 xml:space="preserve">Мобильное приложение МЧС РОССИИ </w:t>
      </w:r>
    </w:p>
    <w:p w:rsidR="00F372ED" w:rsidRPr="006300B1" w:rsidRDefault="00F372ED" w:rsidP="00F372ED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>личный помощник при ЧС</w:t>
      </w:r>
      <w:r w:rsidR="006300B1">
        <w:rPr>
          <w:rStyle w:val="a4"/>
          <w:caps/>
          <w:color w:val="FF0000"/>
          <w:sz w:val="48"/>
          <w:szCs w:val="52"/>
        </w:rPr>
        <w:t>!</w:t>
      </w:r>
    </w:p>
    <w:p w:rsid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Приложение поможет сориентироваться и мгновенно найти информацию о действиях при чрезвычайной ситуации </w:t>
      </w:r>
    </w:p>
    <w:p w:rsidR="0030273D" w:rsidRP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как в быту, так и на отдыхе. </w:t>
      </w:r>
    </w:p>
    <w:p w:rsidR="00F372ED" w:rsidRDefault="00447CD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44"/>
          <w:szCs w:val="30"/>
        </w:rPr>
      </w:pPr>
      <w:r w:rsidRPr="00535397">
        <w:rPr>
          <w:b/>
          <w:color w:val="00B050"/>
          <w:sz w:val="44"/>
          <w:szCs w:val="30"/>
        </w:rPr>
        <w:t>Возможности приложения:</w:t>
      </w:r>
    </w:p>
    <w:p w:rsidR="006300B1" w:rsidRPr="006300B1" w:rsidRDefault="006300B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12"/>
          <w:szCs w:val="30"/>
        </w:rPr>
      </w:pP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1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>Вызов экстренных служб в один клик</w:t>
      </w:r>
      <w:r w:rsidR="00233DCB" w:rsidRPr="006300B1">
        <w:rPr>
          <w:color w:val="002060"/>
          <w:sz w:val="36"/>
          <w:szCs w:val="30"/>
        </w:rPr>
        <w:t xml:space="preserve"> или смс</w:t>
      </w:r>
      <w:r w:rsidRPr="006300B1">
        <w:rPr>
          <w:color w:val="002060"/>
          <w:sz w:val="36"/>
          <w:szCs w:val="30"/>
        </w:rPr>
        <w:t>;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2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auto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Определение </w:t>
      </w:r>
      <w:proofErr w:type="spellStart"/>
      <w:r w:rsidRPr="006300B1">
        <w:rPr>
          <w:color w:val="002060"/>
          <w:sz w:val="36"/>
          <w:szCs w:val="30"/>
        </w:rPr>
        <w:t>геолокации</w:t>
      </w:r>
      <w:proofErr w:type="spellEnd"/>
      <w:r w:rsidRPr="006300B1">
        <w:rPr>
          <w:color w:val="002060"/>
          <w:sz w:val="36"/>
          <w:szCs w:val="30"/>
        </w:rPr>
        <w:t xml:space="preserve"> пострадавшего для спасателей;</w:t>
      </w:r>
    </w:p>
    <w:p w:rsid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3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Информация о действиях при ЧС и оказании первой помощи 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color w:val="002060"/>
          <w:sz w:val="36"/>
          <w:szCs w:val="30"/>
        </w:rPr>
        <w:t>с голосовым помощником;</w:t>
      </w:r>
    </w:p>
    <w:p w:rsidR="00233DCB" w:rsidRPr="006300B1" w:rsidRDefault="0030273D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4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proofErr w:type="gramStart"/>
      <w:r w:rsidR="00F372ED" w:rsidRPr="006300B1">
        <w:rPr>
          <w:color w:val="002060"/>
          <w:sz w:val="36"/>
          <w:szCs w:val="30"/>
        </w:rPr>
        <w:t> </w:t>
      </w:r>
      <w:proofErr w:type="gramEnd"/>
      <w:r w:rsidR="00233DCB" w:rsidRPr="006300B1">
        <w:rPr>
          <w:color w:val="002060"/>
          <w:sz w:val="36"/>
          <w:szCs w:val="30"/>
          <w:lang w:val="en-US"/>
        </w:rPr>
        <w:t>PUSH</w:t>
      </w:r>
      <w:r w:rsidR="00233DCB" w:rsidRPr="006300B1">
        <w:rPr>
          <w:color w:val="002060"/>
          <w:sz w:val="36"/>
          <w:szCs w:val="30"/>
        </w:rPr>
        <w:t>-уведомления об опасности возникновения ЧС</w:t>
      </w:r>
      <w:r w:rsidR="006300B1">
        <w:rPr>
          <w:color w:val="002060"/>
          <w:sz w:val="36"/>
          <w:szCs w:val="30"/>
        </w:rPr>
        <w:t>.</w:t>
      </w:r>
      <w:bookmarkStart w:id="0" w:name="_GoBack"/>
      <w:bookmarkEnd w:id="0"/>
    </w:p>
    <w:p w:rsidR="006300B1" w:rsidRPr="006300B1" w:rsidRDefault="006300B1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14"/>
          <w:szCs w:val="30"/>
        </w:rPr>
      </w:pPr>
    </w:p>
    <w:p w:rsidR="00535397" w:rsidRDefault="00233DCB" w:rsidP="00447CD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 xml:space="preserve">В разделе «Оперативная информация» </w:t>
      </w:r>
      <w:r w:rsidR="00447CD1" w:rsidRPr="00535397">
        <w:rPr>
          <w:color w:val="FFFFFF" w:themeColor="background1"/>
          <w:sz w:val="36"/>
          <w:szCs w:val="30"/>
        </w:rPr>
        <w:t xml:space="preserve">можно получить информацию о возможной угрозе возникновения ЧС. </w:t>
      </w:r>
    </w:p>
    <w:p w:rsidR="006300B1" w:rsidRDefault="00447CD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>В случае необходимости в этом разделе будут размещены сигналы гражданской обороны</w:t>
      </w:r>
    </w:p>
    <w:p w:rsidR="006300B1" w:rsidRPr="006300B1" w:rsidRDefault="006300B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28"/>
          <w:szCs w:val="30"/>
        </w:rPr>
      </w:pPr>
    </w:p>
    <w:p w:rsid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 xml:space="preserve">Сервис разработан как личный помощник пользователя и призван содействовать формированию культуры безопасного поведения </w:t>
      </w:r>
    </w:p>
    <w:p w:rsidR="00535397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>как среди взрослого, так и среди подрастающего поколения.</w:t>
      </w:r>
    </w:p>
    <w:p w:rsidR="006300B1" w:rsidRP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</w:p>
    <w:p w:rsidR="00F372ED" w:rsidRPr="00742A6C" w:rsidRDefault="00BB65C0" w:rsidP="00447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1462</wp:posOffset>
                </wp:positionH>
                <wp:positionV relativeFrom="paragraph">
                  <wp:posOffset>16659</wp:posOffset>
                </wp:positionV>
                <wp:extent cx="4976037" cy="1157250"/>
                <wp:effectExtent l="0" t="0" r="15240" b="241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7" cy="11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5C0" w:rsidRPr="00BB65C0" w:rsidRDefault="00BB65C0" w:rsidP="0053539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40"/>
                              </w:rPr>
                            </w:pPr>
                            <w:r w:rsidRPr="00535397">
                              <w:rPr>
                                <w:color w:val="000000" w:themeColor="text1"/>
                                <w:sz w:val="56"/>
                                <w:szCs w:val="30"/>
                              </w:rPr>
                              <w:t>СКАЧАЙТЕ БЕСПЛАТНОЕ 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.1pt;margin-top:1.3pt;width:391.8pt;height:9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" fillcolor="#4f81bd [3204]" strokecolor="#243f60 [1604]" strokeweight="2pt">
                <v:textbox>
                  <w:txbxContent>
                    <w:p w:rsidR="00BB65C0" w:rsidRPr="00BB65C0" w:rsidRDefault="00BB65C0" w:rsidP="00535397">
                      <w:pPr>
                        <w:shd w:val="clear" w:color="auto" w:fill="92CDDC" w:themeFill="accent5" w:themeFillTint="99"/>
                        <w:jc w:val="center"/>
                        <w:rPr>
                          <w:sz w:val="40"/>
                        </w:rPr>
                      </w:pPr>
                      <w:r w:rsidRPr="00535397">
                        <w:rPr>
                          <w:color w:val="000000" w:themeColor="text1"/>
                          <w:sz w:val="56"/>
                          <w:szCs w:val="30"/>
                        </w:rPr>
                        <w:t>СКАЧАЙТЕ БЕСПЛАТНОЕ ПРИЛОЖЕНИЕ</w:t>
                      </w:r>
                    </w:p>
                  </w:txbxContent>
                </v:textbox>
              </v:roundrect>
            </w:pict>
          </mc:Fallback>
        </mc:AlternateContent>
      </w:r>
      <w:r w:rsidR="00F372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2762885</wp:posOffset>
                </wp:positionV>
                <wp:extent cx="1321435" cy="269875"/>
                <wp:effectExtent l="0" t="381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2ED" w:rsidRPr="003E45C9" w:rsidRDefault="00F372ED" w:rsidP="00F372ED">
                            <w:pPr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Управление по делам ГО и ЧС </w:t>
                            </w: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br/>
                              <w:t>г. Ростова-на-Дону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428.2pt;margin-top:217.55pt;width:104.0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x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" filled="f" stroked="f">
                <v:textbox>
                  <w:txbxContent>
                    <w:p w:rsidR="00F372ED" w:rsidRPr="003E45C9" w:rsidRDefault="00F372ED" w:rsidP="00F372ED">
                      <w:pPr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t xml:space="preserve">Управление по делам ГО и ЧС </w:t>
                      </w: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br/>
                        <w:t>г. Ростова-на-Дону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5pt;height:163pt">
            <v:imagedata r:id="rId7" o:title="c9c1d18836db21bdf84182fbd4a1154a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i1026" type="#_x0000_t75" style="width:142.5pt;height:263pt">
            <v:imagedata r:id="rId8" o:title="мчс пуш уведомления — копия"/>
          </v:shape>
        </w:pict>
      </w:r>
    </w:p>
    <w:p w:rsidR="001031D4" w:rsidRPr="00535397" w:rsidRDefault="001031D4">
      <w:pPr>
        <w:rPr>
          <w:sz w:val="2"/>
        </w:rPr>
      </w:pPr>
    </w:p>
    <w:sectPr w:rsidR="001031D4" w:rsidRPr="00535397" w:rsidSect="00E16AD5">
      <w:pgSz w:w="11906" w:h="16838"/>
      <w:pgMar w:top="567" w:right="566" w:bottom="426" w:left="567" w:header="709" w:footer="709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4"/>
    <w:rsid w:val="001031D4"/>
    <w:rsid w:val="00233DCB"/>
    <w:rsid w:val="0030273D"/>
    <w:rsid w:val="003C3C62"/>
    <w:rsid w:val="00447CD1"/>
    <w:rsid w:val="00535397"/>
    <w:rsid w:val="005C0734"/>
    <w:rsid w:val="006300B1"/>
    <w:rsid w:val="00BB65C0"/>
    <w:rsid w:val="00F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znu-pmpb</dc:creator>
  <cp:keywords/>
  <dc:description/>
  <cp:lastModifiedBy>znu-pmpb</cp:lastModifiedBy>
  <cp:revision>2</cp:revision>
  <dcterms:created xsi:type="dcterms:W3CDTF">2024-12-17T13:21:00Z</dcterms:created>
  <dcterms:modified xsi:type="dcterms:W3CDTF">2024-12-17T14:58:00Z</dcterms:modified>
</cp:coreProperties>
</file>