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9" w:rsidRPr="00537EC7" w:rsidRDefault="00537EC7">
      <w:pPr>
        <w:rPr>
          <w:rFonts w:ascii="Times New Roman" w:hAnsi="Times New Roman" w:cs="Times New Roman"/>
          <w:sz w:val="32"/>
          <w:szCs w:val="32"/>
        </w:rPr>
      </w:pPr>
      <w:r w:rsidRPr="00537EC7">
        <w:rPr>
          <w:rFonts w:ascii="Times New Roman" w:hAnsi="Times New Roman" w:cs="Times New Roman"/>
          <w:sz w:val="32"/>
          <w:szCs w:val="32"/>
        </w:rPr>
        <w:t>Великая Победа. Книга доблести моих земляков.</w:t>
      </w:r>
    </w:p>
    <w:p w:rsidR="00F90DB9" w:rsidRPr="00537EC7" w:rsidRDefault="00537EC7">
      <w:pPr>
        <w:rPr>
          <w:rFonts w:ascii="Times New Roman" w:hAnsi="Times New Roman" w:cs="Times New Roman"/>
          <w:sz w:val="32"/>
          <w:szCs w:val="32"/>
        </w:rPr>
      </w:pPr>
      <w:r w:rsidRPr="00537EC7">
        <w:rPr>
          <w:rFonts w:ascii="Times New Roman" w:hAnsi="Times New Roman" w:cs="Times New Roman"/>
          <w:sz w:val="32"/>
          <w:szCs w:val="32"/>
        </w:rPr>
        <w:t>Герой Донской земли.</w:t>
      </w:r>
    </w:p>
    <w:p w:rsidR="00F90DB9" w:rsidRPr="00537EC7" w:rsidRDefault="00F90DB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537E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Це́зарь</w:t>
      </w:r>
      <w:proofErr w:type="spellEnd"/>
      <w:proofErr w:type="gramEnd"/>
      <w:r w:rsidRPr="00537E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37E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Льво́вич</w:t>
      </w:r>
      <w:proofErr w:type="spellEnd"/>
      <w:r w:rsidRPr="00537E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37E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Ку́ников</w:t>
      </w:r>
      <w:proofErr w:type="spellEnd"/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5" w:tooltip="23 июня" w:history="1">
        <w:r w:rsidRPr="00537EC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23 июня</w:t>
        </w:r>
      </w:hyperlink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1909" w:history="1">
        <w:r w:rsidRPr="00537EC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1909</w:t>
        </w:r>
      </w:hyperlink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tooltip="Ростов-на-Дону" w:history="1">
        <w:r w:rsidRPr="00537EC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Ростов-на-Дону</w:t>
        </w:r>
      </w:hyperlink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hyperlink r:id="rId8" w:tooltip="14 февраля" w:history="1">
        <w:r w:rsidRPr="00537EC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14 февраля</w:t>
        </w:r>
      </w:hyperlink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1943" w:history="1">
        <w:r w:rsidRPr="00537EC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1943</w:t>
        </w:r>
      </w:hyperlink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0" w:tooltip="Геленджик" w:history="1">
        <w:r w:rsidRPr="00537EC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Геленджик</w:t>
        </w:r>
      </w:hyperlink>
      <w:r w:rsidRPr="0053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933A5" w:rsidRDefault="00465B15">
      <w:pPr>
        <w:rPr>
          <w:rFonts w:ascii="Times New Roman" w:hAnsi="Times New Roman" w:cs="Times New Roman"/>
          <w:sz w:val="28"/>
          <w:szCs w:val="28"/>
        </w:rPr>
      </w:pPr>
      <w:r w:rsidRPr="00465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Цезарь </w:t>
      </w:r>
      <w:proofErr w:type="spellStart"/>
      <w:r w:rsidRPr="00465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Кунико</w:t>
      </w:r>
      <w:proofErr w:type="gramStart"/>
      <w:r w:rsidRPr="00465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spellEnd"/>
      <w:r w:rsidRPr="00465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465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советский офицер, командир десантного отряда, захватившего плацдарм «Малая земля». Его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отряд совершил настоящий подвиг:</w:t>
      </w:r>
      <w:r w:rsidR="00537E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65B15">
        <w:rPr>
          <w:rFonts w:ascii="Times New Roman" w:hAnsi="Times New Roman" w:cs="Times New Roman"/>
          <w:sz w:val="28"/>
          <w:szCs w:val="28"/>
        </w:rPr>
        <w:t>д</w:t>
      </w:r>
      <w:r w:rsidR="00F90DB9" w:rsidRPr="00465B15">
        <w:rPr>
          <w:rFonts w:ascii="Times New Roman" w:hAnsi="Times New Roman" w:cs="Times New Roman"/>
          <w:sz w:val="28"/>
          <w:szCs w:val="28"/>
        </w:rPr>
        <w:t>есантники в течение суток отраз</w:t>
      </w:r>
      <w:r>
        <w:rPr>
          <w:rFonts w:ascii="Times New Roman" w:hAnsi="Times New Roman" w:cs="Times New Roman"/>
          <w:sz w:val="28"/>
          <w:szCs w:val="28"/>
        </w:rPr>
        <w:t>или 18 атак противника. Когда по</w:t>
      </w:r>
      <w:r w:rsidR="00537E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конец дня боеприпасы были на исходе, п</w:t>
      </w:r>
      <w:r w:rsidR="00F90DB9" w:rsidRPr="00465B15">
        <w:rPr>
          <w:rFonts w:ascii="Times New Roman" w:hAnsi="Times New Roman" w:cs="Times New Roman"/>
          <w:sz w:val="28"/>
          <w:szCs w:val="28"/>
        </w:rPr>
        <w:t xml:space="preserve">оложение казалось безвыходным. Тогда отряд майора </w:t>
      </w:r>
      <w:r w:rsidR="005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DB9" w:rsidRPr="00465B15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F90DB9" w:rsidRPr="00465B15">
        <w:rPr>
          <w:rFonts w:ascii="Times New Roman" w:hAnsi="Times New Roman" w:cs="Times New Roman"/>
          <w:sz w:val="28"/>
          <w:szCs w:val="28"/>
        </w:rPr>
        <w:t xml:space="preserve"> совершил внезапный налёт на артиллерийскую батарею противника. Истребив орудийн</w:t>
      </w:r>
      <w:r>
        <w:rPr>
          <w:rFonts w:ascii="Times New Roman" w:hAnsi="Times New Roman" w:cs="Times New Roman"/>
          <w:sz w:val="28"/>
          <w:szCs w:val="28"/>
        </w:rPr>
        <w:t>ый расчёт и захватив орудия, бойцы</w:t>
      </w:r>
      <w:r w:rsidR="00F90DB9" w:rsidRPr="00465B15">
        <w:rPr>
          <w:rFonts w:ascii="Times New Roman" w:hAnsi="Times New Roman" w:cs="Times New Roman"/>
          <w:sz w:val="28"/>
          <w:szCs w:val="28"/>
        </w:rPr>
        <w:t xml:space="preserve"> открыли из них огонь по атакующим вражеским солдатам. Семь дней десантники отбивали яростн</w:t>
      </w:r>
      <w:r>
        <w:rPr>
          <w:rFonts w:ascii="Times New Roman" w:hAnsi="Times New Roman" w:cs="Times New Roman"/>
          <w:sz w:val="28"/>
          <w:szCs w:val="28"/>
        </w:rPr>
        <w:t>ые атаки врага до тех пор, пока не прибыло подкрепление.</w:t>
      </w:r>
      <w:r w:rsidR="00F90DB9" w:rsidRPr="00465B15">
        <w:rPr>
          <w:rFonts w:ascii="Times New Roman" w:hAnsi="Times New Roman" w:cs="Times New Roman"/>
          <w:sz w:val="28"/>
          <w:szCs w:val="28"/>
        </w:rPr>
        <w:t xml:space="preserve"> В ночь на 12 февраля 1943 года </w:t>
      </w:r>
      <w:r>
        <w:rPr>
          <w:rFonts w:ascii="Times New Roman" w:hAnsi="Times New Roman" w:cs="Times New Roman"/>
          <w:sz w:val="28"/>
          <w:szCs w:val="28"/>
        </w:rPr>
        <w:t xml:space="preserve">в разгар боя Цезарь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тяжело ранен</w:t>
      </w:r>
      <w:r w:rsidR="00F90DB9" w:rsidRPr="00465B15">
        <w:rPr>
          <w:rFonts w:ascii="Times New Roman" w:hAnsi="Times New Roman" w:cs="Times New Roman"/>
          <w:sz w:val="28"/>
          <w:szCs w:val="28"/>
        </w:rPr>
        <w:t xml:space="preserve"> взрывом мины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90DB9" w:rsidRPr="00465B15">
        <w:rPr>
          <w:rFonts w:ascii="Times New Roman" w:hAnsi="Times New Roman" w:cs="Times New Roman"/>
          <w:sz w:val="28"/>
          <w:szCs w:val="28"/>
        </w:rPr>
        <w:t xml:space="preserve"> эвакуирован в</w:t>
      </w:r>
      <w:r>
        <w:rPr>
          <w:rFonts w:ascii="Times New Roman" w:hAnsi="Times New Roman" w:cs="Times New Roman"/>
          <w:sz w:val="28"/>
          <w:szCs w:val="28"/>
        </w:rPr>
        <w:t xml:space="preserve"> Геленджик, где</w:t>
      </w:r>
      <w:r w:rsidR="00F90DB9" w:rsidRPr="00465B15">
        <w:rPr>
          <w:rFonts w:ascii="Times New Roman" w:hAnsi="Times New Roman" w:cs="Times New Roman"/>
          <w:sz w:val="28"/>
          <w:szCs w:val="28"/>
        </w:rPr>
        <w:t xml:space="preserve"> 14 февр</w:t>
      </w:r>
      <w:r w:rsidR="00537EC7">
        <w:rPr>
          <w:rFonts w:ascii="Times New Roman" w:hAnsi="Times New Roman" w:cs="Times New Roman"/>
          <w:sz w:val="28"/>
          <w:szCs w:val="28"/>
        </w:rPr>
        <w:t>аля 1943 года скончался от ран, став Героем Советского Союза посмертно</w:t>
      </w:r>
      <w:r w:rsidR="00537EC7" w:rsidRPr="000933A5">
        <w:rPr>
          <w:rFonts w:ascii="Times New Roman" w:hAnsi="Times New Roman" w:cs="Times New Roman"/>
          <w:sz w:val="28"/>
          <w:szCs w:val="28"/>
        </w:rPr>
        <w:t>.</w:t>
      </w:r>
    </w:p>
    <w:p w:rsidR="003A1B15" w:rsidRPr="003A1B15" w:rsidRDefault="00F90D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33A5">
        <w:rPr>
          <w:rFonts w:ascii="Times New Roman" w:hAnsi="Times New Roman" w:cs="Times New Roman"/>
          <w:sz w:val="28"/>
          <w:szCs w:val="28"/>
        </w:rPr>
        <w:t xml:space="preserve"> </w:t>
      </w:r>
      <w:r w:rsidR="000933A5" w:rsidRPr="000933A5">
        <w:rPr>
          <w:rFonts w:ascii="Times New Roman" w:hAnsi="Times New Roman" w:cs="Times New Roman"/>
          <w:color w:val="000000"/>
          <w:sz w:val="28"/>
          <w:szCs w:val="28"/>
        </w:rPr>
        <w:t>Его именем названы танкер Министерства Морского флота, школы в Ростове-на-Дону, Новороссийске, Туапсе и Азове, улица в Ростове-на-Дону, проспект в Новороссийске, площадь в Москве.</w:t>
      </w:r>
    </w:p>
    <w:p w:rsidR="000933A5" w:rsidRDefault="00465B15">
      <w:r>
        <w:rPr>
          <w:noProof/>
          <w:lang w:eastAsia="ru-RU"/>
        </w:rPr>
        <w:drawing>
          <wp:inline distT="0" distB="0" distL="0" distR="0" wp14:anchorId="375D29D7" wp14:editId="0C1AF5AD">
            <wp:extent cx="2266950" cy="3438296"/>
            <wp:effectExtent l="0" t="0" r="0" b="0"/>
            <wp:docPr id="2" name="Рисунок 2" descr="http://fotexart.ru/images/galereia/Kunikov_TCezar_Lvovich/Kunikov_TCezar_Lvovich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otexart.ru/images/galereia/Kunikov_TCezar_Lvovich/Kunikov_TCezar_Lvovich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51" cy="343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15" w:rsidRPr="003A1B15" w:rsidRDefault="00537E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B15">
        <w:rPr>
          <w:rFonts w:ascii="Times New Roman" w:hAnsi="Times New Roman" w:cs="Times New Roman"/>
          <w:sz w:val="24"/>
          <w:szCs w:val="24"/>
        </w:rPr>
        <w:t>Куников</w:t>
      </w:r>
      <w:proofErr w:type="spellEnd"/>
      <w:r w:rsidRPr="003A1B15">
        <w:rPr>
          <w:rFonts w:ascii="Times New Roman" w:hAnsi="Times New Roman" w:cs="Times New Roman"/>
          <w:sz w:val="24"/>
          <w:szCs w:val="24"/>
        </w:rPr>
        <w:t xml:space="preserve"> Цезарь Львович, </w:t>
      </w:r>
      <w:r w:rsidR="00F66543">
        <w:rPr>
          <w:rFonts w:ascii="Times New Roman" w:hAnsi="Times New Roman" w:cs="Times New Roman"/>
          <w:sz w:val="24"/>
          <w:szCs w:val="24"/>
        </w:rPr>
        <w:t>23.06.</w:t>
      </w:r>
      <w:r w:rsidRPr="003A1B15">
        <w:rPr>
          <w:rFonts w:ascii="Times New Roman" w:hAnsi="Times New Roman" w:cs="Times New Roman"/>
          <w:sz w:val="24"/>
          <w:szCs w:val="24"/>
        </w:rPr>
        <w:t>1909-</w:t>
      </w:r>
      <w:r w:rsidR="00F66543">
        <w:rPr>
          <w:rFonts w:ascii="Times New Roman" w:hAnsi="Times New Roman" w:cs="Times New Roman"/>
          <w:sz w:val="24"/>
          <w:szCs w:val="24"/>
        </w:rPr>
        <w:t>14.02.</w:t>
      </w:r>
      <w:r w:rsidRPr="003A1B15">
        <w:rPr>
          <w:rFonts w:ascii="Times New Roman" w:hAnsi="Times New Roman" w:cs="Times New Roman"/>
          <w:sz w:val="24"/>
          <w:szCs w:val="24"/>
        </w:rPr>
        <w:t>1943г.</w:t>
      </w:r>
    </w:p>
    <w:p w:rsidR="000933A5" w:rsidRPr="003A1B15" w:rsidRDefault="000933A5" w:rsidP="001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3A1B15">
        <w:rPr>
          <w:rFonts w:ascii="Times New Roman" w:hAnsi="Times New Roman" w:cs="Times New Roman"/>
          <w:sz w:val="24"/>
          <w:szCs w:val="24"/>
        </w:rPr>
        <w:t>Снимок сделан в 1943 году</w:t>
      </w:r>
      <w:r w:rsidR="003A1B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33A5" w:rsidRDefault="000933A5"/>
    <w:p w:rsidR="000933A5" w:rsidRDefault="000933A5"/>
    <w:p w:rsidR="000933A5" w:rsidRDefault="000933A5"/>
    <w:p w:rsidR="00537EC7" w:rsidRDefault="00537EC7"/>
    <w:sectPr w:rsidR="00537EC7" w:rsidSect="003A1B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8"/>
    <w:rsid w:val="000933A5"/>
    <w:rsid w:val="001139FE"/>
    <w:rsid w:val="00380AD8"/>
    <w:rsid w:val="003A1B15"/>
    <w:rsid w:val="00465B15"/>
    <w:rsid w:val="00537EC7"/>
    <w:rsid w:val="008773D9"/>
    <w:rsid w:val="00F66543"/>
    <w:rsid w:val="00F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0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4_%D1%84%D0%B5%D0%B2%D1%80%D0%B0%D0%BB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2%D0%BE%D0%B2-%D0%BD%D0%B0-%D0%94%D0%BE%D0%BD%D1%8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0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23_%D0%B8%D1%8E%D0%BD%D1%8F" TargetMode="External"/><Relationship Id="rId10" Type="http://schemas.openxmlformats.org/officeDocument/2006/relationships/hyperlink" Target="https://ru.wikipedia.org/wiki/%D0%93%D0%B5%D0%BB%D0%B5%D0%BD%D0%B4%D0%B6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Подосинникова</dc:creator>
  <cp:keywords/>
  <dc:description/>
  <cp:lastModifiedBy>Татьяна Подосинникова</cp:lastModifiedBy>
  <cp:revision>4</cp:revision>
  <dcterms:created xsi:type="dcterms:W3CDTF">2020-04-21T21:47:00Z</dcterms:created>
  <dcterms:modified xsi:type="dcterms:W3CDTF">2020-04-22T05:52:00Z</dcterms:modified>
</cp:coreProperties>
</file>